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6AAC" w14:textId="2475E71A" w:rsidR="009E1562" w:rsidRDefault="00490831" w:rsidP="009E1562">
      <w:r>
        <w:rPr>
          <w:rFonts w:hint="eastAsia"/>
        </w:rPr>
        <w:t>大町市公告第</w:t>
      </w:r>
      <w:r w:rsidR="00C46478">
        <w:rPr>
          <w:rFonts w:hint="eastAsia"/>
        </w:rPr>
        <w:t>６１</w:t>
      </w:r>
      <w:r w:rsidR="00EE718F">
        <w:rPr>
          <w:rFonts w:hint="eastAsia"/>
        </w:rPr>
        <w:t>号</w:t>
      </w:r>
    </w:p>
    <w:p w14:paraId="66204144" w14:textId="77777777" w:rsidR="009E1562" w:rsidRDefault="009E1562" w:rsidP="009E1562"/>
    <w:p w14:paraId="7E74C669" w14:textId="77777777" w:rsidR="009E1562" w:rsidRDefault="009E1562" w:rsidP="009E1562">
      <w:pPr>
        <w:ind w:firstLineChars="100" w:firstLine="210"/>
      </w:pPr>
      <w:r>
        <w:rPr>
          <w:rFonts w:hint="eastAsia"/>
        </w:rPr>
        <w:t>市有財産の売却について、次のとおり一般競争入札を行うので、公告する。</w:t>
      </w:r>
    </w:p>
    <w:p w14:paraId="60EC9BE2" w14:textId="77777777" w:rsidR="009E1562" w:rsidRDefault="009E1562" w:rsidP="009E1562"/>
    <w:p w14:paraId="7025231C" w14:textId="0AACF5AB" w:rsidR="009E1562" w:rsidRDefault="00FC3B8A" w:rsidP="009E1562">
      <w:pPr>
        <w:ind w:firstLineChars="100" w:firstLine="210"/>
      </w:pPr>
      <w:r>
        <w:rPr>
          <w:rFonts w:hint="eastAsia"/>
        </w:rPr>
        <w:t>令和</w:t>
      </w:r>
      <w:r w:rsidR="004A431C">
        <w:rPr>
          <w:rFonts w:hint="eastAsia"/>
        </w:rPr>
        <w:t>７</w:t>
      </w:r>
      <w:r w:rsidR="00A8117F">
        <w:rPr>
          <w:rFonts w:hint="eastAsia"/>
        </w:rPr>
        <w:t>年</w:t>
      </w:r>
      <w:r w:rsidR="00E6791D">
        <w:rPr>
          <w:rFonts w:hint="eastAsia"/>
        </w:rPr>
        <w:t>９</w:t>
      </w:r>
      <w:r w:rsidR="009E1562">
        <w:rPr>
          <w:rFonts w:hint="eastAsia"/>
        </w:rPr>
        <w:t>月</w:t>
      </w:r>
      <w:r w:rsidR="00071513">
        <w:rPr>
          <w:rFonts w:hint="eastAsia"/>
        </w:rPr>
        <w:t>１</w:t>
      </w:r>
      <w:r w:rsidR="00E6791D">
        <w:rPr>
          <w:rFonts w:hint="eastAsia"/>
        </w:rPr>
        <w:t>１</w:t>
      </w:r>
      <w:r w:rsidR="009E1562">
        <w:rPr>
          <w:rFonts w:hint="eastAsia"/>
        </w:rPr>
        <w:t>日</w:t>
      </w:r>
    </w:p>
    <w:p w14:paraId="5BC0EC98" w14:textId="77777777" w:rsidR="009E1562" w:rsidRDefault="009E1562" w:rsidP="009E1562">
      <w:pPr>
        <w:ind w:firstLineChars="100" w:firstLine="210"/>
      </w:pPr>
    </w:p>
    <w:p w14:paraId="13417424" w14:textId="77777777" w:rsidR="009E1562" w:rsidRDefault="009E1562" w:rsidP="009E1562">
      <w:pPr>
        <w:wordWrap w:val="0"/>
        <w:jc w:val="right"/>
      </w:pPr>
      <w:r>
        <w:rPr>
          <w:rFonts w:hint="eastAsia"/>
        </w:rPr>
        <w:t>大町市長</w:t>
      </w:r>
      <w:r w:rsidR="00F1675F">
        <w:rPr>
          <w:rFonts w:hint="eastAsia"/>
        </w:rPr>
        <w:t xml:space="preserve">　　</w:t>
      </w:r>
      <w:r>
        <w:rPr>
          <w:rFonts w:hint="eastAsia"/>
        </w:rPr>
        <w:t xml:space="preserve">牛　越　　徹　　</w:t>
      </w:r>
    </w:p>
    <w:p w14:paraId="5111324A" w14:textId="77777777" w:rsidR="009E1562" w:rsidRDefault="009E1562" w:rsidP="009E1562"/>
    <w:p w14:paraId="1BC316FA" w14:textId="77777777" w:rsidR="009E1562" w:rsidRDefault="009E1562" w:rsidP="009E1562"/>
    <w:p w14:paraId="26554359" w14:textId="77777777" w:rsidR="009E1562" w:rsidRDefault="009E1562" w:rsidP="009E1562">
      <w:r>
        <w:rPr>
          <w:rFonts w:hint="eastAsia"/>
        </w:rPr>
        <w:t>１</w:t>
      </w:r>
      <w:r>
        <w:rPr>
          <w:rFonts w:hint="eastAsia"/>
        </w:rPr>
        <w:t xml:space="preserve"> </w:t>
      </w:r>
      <w:r>
        <w:rPr>
          <w:rFonts w:hint="eastAsia"/>
        </w:rPr>
        <w:t>一般競争入札に付する売払物件</w:t>
      </w:r>
    </w:p>
    <w:tbl>
      <w:tblPr>
        <w:tblStyle w:val="a5"/>
        <w:tblW w:w="9095" w:type="dxa"/>
        <w:tblLook w:val="04A0" w:firstRow="1" w:lastRow="0" w:firstColumn="1" w:lastColumn="0" w:noHBand="0" w:noVBand="1"/>
      </w:tblPr>
      <w:tblGrid>
        <w:gridCol w:w="1242"/>
        <w:gridCol w:w="1701"/>
        <w:gridCol w:w="3261"/>
        <w:gridCol w:w="1516"/>
        <w:gridCol w:w="1375"/>
      </w:tblGrid>
      <w:tr w:rsidR="009E1562" w14:paraId="7176C8E1" w14:textId="77777777" w:rsidTr="00FC3B8A">
        <w:trPr>
          <w:trHeight w:val="738"/>
        </w:trPr>
        <w:tc>
          <w:tcPr>
            <w:tcW w:w="1242" w:type="dxa"/>
            <w:vAlign w:val="center"/>
          </w:tcPr>
          <w:p w14:paraId="30056E99" w14:textId="77777777" w:rsidR="009E1562" w:rsidRDefault="009E1562" w:rsidP="00FA5DB6">
            <w:pPr>
              <w:jc w:val="center"/>
            </w:pPr>
            <w:r>
              <w:rPr>
                <w:rFonts w:hint="eastAsia"/>
              </w:rPr>
              <w:t>区分</w:t>
            </w:r>
          </w:p>
          <w:p w14:paraId="5B709F13" w14:textId="77777777" w:rsidR="009E1562" w:rsidRDefault="009E1562" w:rsidP="00FA5DB6">
            <w:pPr>
              <w:jc w:val="center"/>
            </w:pPr>
            <w:r>
              <w:rPr>
                <w:rFonts w:hint="eastAsia"/>
              </w:rPr>
              <w:t>番号</w:t>
            </w:r>
          </w:p>
        </w:tc>
        <w:tc>
          <w:tcPr>
            <w:tcW w:w="1701" w:type="dxa"/>
            <w:vAlign w:val="center"/>
          </w:tcPr>
          <w:p w14:paraId="0A937E49" w14:textId="77777777" w:rsidR="009E1562" w:rsidRDefault="009E1562" w:rsidP="00FA5DB6">
            <w:pPr>
              <w:jc w:val="center"/>
            </w:pPr>
            <w:r>
              <w:rPr>
                <w:rFonts w:hint="eastAsia"/>
              </w:rPr>
              <w:t>名称等</w:t>
            </w:r>
          </w:p>
        </w:tc>
        <w:tc>
          <w:tcPr>
            <w:tcW w:w="3261" w:type="dxa"/>
            <w:vAlign w:val="center"/>
          </w:tcPr>
          <w:p w14:paraId="57607CF3" w14:textId="77777777" w:rsidR="009E1562" w:rsidRDefault="009E1562" w:rsidP="00FA5DB6">
            <w:pPr>
              <w:jc w:val="center"/>
            </w:pPr>
            <w:r>
              <w:rPr>
                <w:rFonts w:hint="eastAsia"/>
              </w:rPr>
              <w:t>概</w:t>
            </w:r>
            <w:r w:rsidR="00FA5DB6">
              <w:rPr>
                <w:rFonts w:hint="eastAsia"/>
              </w:rPr>
              <w:t xml:space="preserve">　　　　</w:t>
            </w:r>
            <w:r>
              <w:rPr>
                <w:rFonts w:hint="eastAsia"/>
              </w:rPr>
              <w:t>要</w:t>
            </w:r>
          </w:p>
        </w:tc>
        <w:tc>
          <w:tcPr>
            <w:tcW w:w="1516" w:type="dxa"/>
            <w:vAlign w:val="center"/>
          </w:tcPr>
          <w:p w14:paraId="2BA66C97" w14:textId="77777777" w:rsidR="009E1562" w:rsidRDefault="009E1562" w:rsidP="00FA5DB6">
            <w:pPr>
              <w:jc w:val="center"/>
            </w:pPr>
            <w:r>
              <w:rPr>
                <w:rFonts w:hint="eastAsia"/>
              </w:rPr>
              <w:t>予定価格</w:t>
            </w:r>
          </w:p>
        </w:tc>
        <w:tc>
          <w:tcPr>
            <w:tcW w:w="1375" w:type="dxa"/>
            <w:vAlign w:val="center"/>
          </w:tcPr>
          <w:p w14:paraId="2AA0AF6E" w14:textId="77777777" w:rsidR="009E1562" w:rsidRDefault="009E1562" w:rsidP="00FA5DB6">
            <w:pPr>
              <w:jc w:val="center"/>
            </w:pPr>
            <w:r>
              <w:rPr>
                <w:rFonts w:hint="eastAsia"/>
              </w:rPr>
              <w:t>入札保証金</w:t>
            </w:r>
          </w:p>
        </w:tc>
      </w:tr>
      <w:tr w:rsidR="0056016C" w14:paraId="25ADDD9E" w14:textId="77777777" w:rsidTr="00FC3B8A">
        <w:trPr>
          <w:trHeight w:val="4148"/>
        </w:trPr>
        <w:tc>
          <w:tcPr>
            <w:tcW w:w="1242" w:type="dxa"/>
            <w:vAlign w:val="center"/>
          </w:tcPr>
          <w:p w14:paraId="3BFE018C" w14:textId="484E6535" w:rsidR="0056016C" w:rsidRDefault="00B41054" w:rsidP="0056016C">
            <w:r>
              <w:rPr>
                <w:rFonts w:hint="eastAsia"/>
              </w:rPr>
              <w:t>7</w:t>
            </w:r>
            <w:r w:rsidR="007C3E2F">
              <w:rPr>
                <w:rFonts w:hint="eastAsia"/>
              </w:rPr>
              <w:t>-</w:t>
            </w:r>
            <w:r w:rsidR="00E6791D">
              <w:rPr>
                <w:rFonts w:hint="eastAsia"/>
              </w:rPr>
              <w:t>3</w:t>
            </w:r>
            <w:r w:rsidR="007C3E2F">
              <w:rPr>
                <w:rFonts w:hint="eastAsia"/>
              </w:rPr>
              <w:t>-</w:t>
            </w:r>
            <w:r w:rsidR="004F17E7">
              <w:rPr>
                <w:rFonts w:hint="eastAsia"/>
              </w:rPr>
              <w:t>1</w:t>
            </w:r>
          </w:p>
        </w:tc>
        <w:tc>
          <w:tcPr>
            <w:tcW w:w="1701" w:type="dxa"/>
            <w:vAlign w:val="center"/>
          </w:tcPr>
          <w:p w14:paraId="3F673771" w14:textId="77208AB1" w:rsidR="0056016C" w:rsidRDefault="00E6791D" w:rsidP="0056016C">
            <w:r>
              <w:rPr>
                <w:rFonts w:hint="eastAsia"/>
              </w:rPr>
              <w:t>トヨタ</w:t>
            </w:r>
          </w:p>
          <w:p w14:paraId="5DF85BF9" w14:textId="12343605" w:rsidR="004A431C" w:rsidRDefault="00E6791D" w:rsidP="0056016C">
            <w:r>
              <w:rPr>
                <w:rFonts w:hint="eastAsia"/>
              </w:rPr>
              <w:t>トヨエース</w:t>
            </w:r>
          </w:p>
        </w:tc>
        <w:tc>
          <w:tcPr>
            <w:tcW w:w="3261" w:type="dxa"/>
            <w:vAlign w:val="center"/>
          </w:tcPr>
          <w:p w14:paraId="1BED370D" w14:textId="784BA313" w:rsidR="0056016C" w:rsidRDefault="0056016C" w:rsidP="0056016C">
            <w:r>
              <w:rPr>
                <w:rFonts w:hint="eastAsia"/>
              </w:rPr>
              <w:t>初度登録年月：</w:t>
            </w:r>
            <w:r w:rsidR="007C3E2F">
              <w:rPr>
                <w:rFonts w:hint="eastAsia"/>
              </w:rPr>
              <w:t>平成</w:t>
            </w:r>
            <w:r w:rsidR="00E6791D">
              <w:rPr>
                <w:rFonts w:hint="eastAsia"/>
              </w:rPr>
              <w:t>10</w:t>
            </w:r>
            <w:r>
              <w:rPr>
                <w:rFonts w:hint="eastAsia"/>
              </w:rPr>
              <w:t>年</w:t>
            </w:r>
            <w:r w:rsidR="00E6791D">
              <w:rPr>
                <w:rFonts w:hint="eastAsia"/>
              </w:rPr>
              <w:t>5</w:t>
            </w:r>
            <w:r>
              <w:rPr>
                <w:rFonts w:hint="eastAsia"/>
              </w:rPr>
              <w:t>月</w:t>
            </w:r>
          </w:p>
          <w:p w14:paraId="7665AE28" w14:textId="7BA2E8AF" w:rsidR="0056016C" w:rsidRDefault="0056016C" w:rsidP="0056016C">
            <w:r>
              <w:rPr>
                <w:rFonts w:hint="eastAsia"/>
              </w:rPr>
              <w:t>型式：</w:t>
            </w:r>
            <w:r w:rsidR="00E6791D">
              <w:rPr>
                <w:rFonts w:hint="eastAsia"/>
              </w:rPr>
              <w:t>KC-LY151</w:t>
            </w:r>
          </w:p>
          <w:p w14:paraId="35D73CD4" w14:textId="6780FA45" w:rsidR="0056016C" w:rsidRDefault="0056016C" w:rsidP="0056016C">
            <w:r>
              <w:rPr>
                <w:rFonts w:hint="eastAsia"/>
              </w:rPr>
              <w:t>車体の形状：</w:t>
            </w:r>
            <w:r w:rsidR="00E6791D">
              <w:rPr>
                <w:rFonts w:hint="eastAsia"/>
              </w:rPr>
              <w:t>キャブオーバー</w:t>
            </w:r>
          </w:p>
          <w:p w14:paraId="1D455414" w14:textId="01536002" w:rsidR="0056016C" w:rsidRDefault="0056016C" w:rsidP="0056016C">
            <w:r>
              <w:rPr>
                <w:rFonts w:hint="eastAsia"/>
              </w:rPr>
              <w:t>排気量：</w:t>
            </w:r>
            <w:r w:rsidR="00E6791D">
              <w:rPr>
                <w:rFonts w:hint="eastAsia"/>
              </w:rPr>
              <w:t>2</w:t>
            </w:r>
            <w:r w:rsidR="00C17D1E">
              <w:rPr>
                <w:rFonts w:hint="eastAsia"/>
              </w:rPr>
              <w:t>.</w:t>
            </w:r>
            <w:r w:rsidR="00E6791D">
              <w:rPr>
                <w:rFonts w:hint="eastAsia"/>
              </w:rPr>
              <w:t>77</w:t>
            </w:r>
            <w:r>
              <w:rPr>
                <w:rFonts w:hint="eastAsia"/>
              </w:rPr>
              <w:t>L</w:t>
            </w:r>
          </w:p>
          <w:p w14:paraId="07B74C8D" w14:textId="3E9E253E" w:rsidR="0056016C" w:rsidRDefault="0056016C" w:rsidP="0056016C">
            <w:r>
              <w:rPr>
                <w:rFonts w:hint="eastAsia"/>
              </w:rPr>
              <w:t>燃料の種類：</w:t>
            </w:r>
            <w:r w:rsidR="00E6791D">
              <w:rPr>
                <w:rFonts w:hint="eastAsia"/>
              </w:rPr>
              <w:t>軽油</w:t>
            </w:r>
          </w:p>
          <w:p w14:paraId="0FE52C3D" w14:textId="2094B0D6" w:rsidR="0056016C" w:rsidRDefault="0056016C" w:rsidP="0056016C">
            <w:r>
              <w:rPr>
                <w:rFonts w:hint="eastAsia"/>
              </w:rPr>
              <w:t>走行距離：</w:t>
            </w:r>
            <w:r w:rsidR="00C17D1E">
              <w:rPr>
                <w:rFonts w:hint="eastAsia"/>
              </w:rPr>
              <w:t>1</w:t>
            </w:r>
            <w:r w:rsidR="00E6791D">
              <w:rPr>
                <w:rFonts w:hint="eastAsia"/>
              </w:rPr>
              <w:t>41</w:t>
            </w:r>
            <w:r w:rsidR="00C17D1E">
              <w:rPr>
                <w:rFonts w:hint="eastAsia"/>
              </w:rPr>
              <w:t>,</w:t>
            </w:r>
            <w:r w:rsidR="00E6791D">
              <w:rPr>
                <w:rFonts w:hint="eastAsia"/>
              </w:rPr>
              <w:t>564</w:t>
            </w:r>
            <w:r w:rsidR="00C17D1E">
              <w:rPr>
                <w:rFonts w:hint="eastAsia"/>
              </w:rPr>
              <w:t>km</w:t>
            </w:r>
          </w:p>
          <w:p w14:paraId="65DEE850" w14:textId="77777777" w:rsidR="0056016C" w:rsidRDefault="0056016C" w:rsidP="0056016C">
            <w:r>
              <w:rPr>
                <w:rFonts w:hint="eastAsia"/>
              </w:rPr>
              <w:t>車検有効期間満了日：</w:t>
            </w:r>
          </w:p>
          <w:p w14:paraId="33834232" w14:textId="67907DA7" w:rsidR="0056016C" w:rsidRDefault="00BF6571" w:rsidP="0056016C">
            <w:r>
              <w:rPr>
                <w:rFonts w:hint="eastAsia"/>
              </w:rPr>
              <w:t>期限切れ</w:t>
            </w:r>
          </w:p>
        </w:tc>
        <w:tc>
          <w:tcPr>
            <w:tcW w:w="1516" w:type="dxa"/>
            <w:vAlign w:val="center"/>
          </w:tcPr>
          <w:p w14:paraId="4D8F38AD" w14:textId="77777777" w:rsidR="0056016C" w:rsidRPr="00FA5DB6" w:rsidRDefault="00BB119C" w:rsidP="0056016C">
            <w:pPr>
              <w:jc w:val="right"/>
            </w:pPr>
            <w:r>
              <w:rPr>
                <w:rFonts w:hint="eastAsia"/>
              </w:rPr>
              <w:t>1</w:t>
            </w:r>
            <w:r w:rsidR="00B9139B">
              <w:rPr>
                <w:rFonts w:hint="eastAsia"/>
              </w:rPr>
              <w:t>0</w:t>
            </w:r>
            <w:r w:rsidR="0056016C">
              <w:rPr>
                <w:rFonts w:hint="eastAsia"/>
              </w:rPr>
              <w:t>0,000</w:t>
            </w:r>
            <w:r w:rsidR="0056016C">
              <w:rPr>
                <w:rFonts w:hint="eastAsia"/>
              </w:rPr>
              <w:t>円</w:t>
            </w:r>
          </w:p>
        </w:tc>
        <w:tc>
          <w:tcPr>
            <w:tcW w:w="1375" w:type="dxa"/>
            <w:vAlign w:val="center"/>
          </w:tcPr>
          <w:p w14:paraId="0A7E2DC0" w14:textId="77777777" w:rsidR="0056016C" w:rsidRDefault="00BB119C" w:rsidP="0056016C">
            <w:pPr>
              <w:jc w:val="right"/>
            </w:pPr>
            <w:r>
              <w:rPr>
                <w:rFonts w:hint="eastAsia"/>
              </w:rPr>
              <w:t>1</w:t>
            </w:r>
            <w:r w:rsidR="00B9139B">
              <w:rPr>
                <w:rFonts w:hint="eastAsia"/>
              </w:rPr>
              <w:t>0</w:t>
            </w:r>
            <w:r w:rsidR="0056016C">
              <w:rPr>
                <w:rFonts w:hint="eastAsia"/>
              </w:rPr>
              <w:t>,000</w:t>
            </w:r>
            <w:r w:rsidR="0056016C">
              <w:rPr>
                <w:rFonts w:hint="eastAsia"/>
              </w:rPr>
              <w:t>円</w:t>
            </w:r>
          </w:p>
        </w:tc>
      </w:tr>
      <w:tr w:rsidR="00C17D1E" w14:paraId="3265ADF4" w14:textId="77777777" w:rsidTr="00FC3B8A">
        <w:trPr>
          <w:trHeight w:val="4148"/>
        </w:trPr>
        <w:tc>
          <w:tcPr>
            <w:tcW w:w="1242" w:type="dxa"/>
            <w:vAlign w:val="center"/>
          </w:tcPr>
          <w:p w14:paraId="0EE82E14" w14:textId="188772E9" w:rsidR="00C17D1E" w:rsidRDefault="00C17D1E" w:rsidP="00C17D1E">
            <w:r>
              <w:rPr>
                <w:rFonts w:hint="eastAsia"/>
              </w:rPr>
              <w:t>7-</w:t>
            </w:r>
            <w:r w:rsidR="00E6791D">
              <w:rPr>
                <w:rFonts w:hint="eastAsia"/>
              </w:rPr>
              <w:t>3</w:t>
            </w:r>
            <w:r>
              <w:rPr>
                <w:rFonts w:hint="eastAsia"/>
              </w:rPr>
              <w:t>-2</w:t>
            </w:r>
          </w:p>
        </w:tc>
        <w:tc>
          <w:tcPr>
            <w:tcW w:w="1701" w:type="dxa"/>
            <w:vAlign w:val="center"/>
          </w:tcPr>
          <w:p w14:paraId="208A864F" w14:textId="140511EA" w:rsidR="00C17D1E" w:rsidRDefault="00E6791D" w:rsidP="00C17D1E">
            <w:r>
              <w:rPr>
                <w:rFonts w:hint="eastAsia"/>
              </w:rPr>
              <w:t>日産</w:t>
            </w:r>
          </w:p>
          <w:p w14:paraId="7C3C6D75" w14:textId="1F8F7BBB" w:rsidR="00C17D1E" w:rsidRDefault="00E6791D" w:rsidP="00C17D1E">
            <w:r>
              <w:rPr>
                <w:rFonts w:hint="eastAsia"/>
              </w:rPr>
              <w:t>ダットサンピックアップ</w:t>
            </w:r>
          </w:p>
        </w:tc>
        <w:tc>
          <w:tcPr>
            <w:tcW w:w="3261" w:type="dxa"/>
            <w:vAlign w:val="center"/>
          </w:tcPr>
          <w:p w14:paraId="292BBEAC" w14:textId="539BAB4E" w:rsidR="00C17D1E" w:rsidRDefault="00C17D1E" w:rsidP="00C17D1E">
            <w:r>
              <w:rPr>
                <w:rFonts w:hint="eastAsia"/>
              </w:rPr>
              <w:t>初度登録年月：平成</w:t>
            </w:r>
            <w:r>
              <w:rPr>
                <w:rFonts w:hint="eastAsia"/>
              </w:rPr>
              <w:t>1</w:t>
            </w:r>
            <w:r w:rsidR="0096466B">
              <w:rPr>
                <w:rFonts w:hint="eastAsia"/>
              </w:rPr>
              <w:t>0</w:t>
            </w:r>
            <w:r>
              <w:rPr>
                <w:rFonts w:hint="eastAsia"/>
              </w:rPr>
              <w:t>年</w:t>
            </w:r>
            <w:r w:rsidR="0096466B">
              <w:rPr>
                <w:rFonts w:hint="eastAsia"/>
              </w:rPr>
              <w:t>2</w:t>
            </w:r>
            <w:r>
              <w:rPr>
                <w:rFonts w:hint="eastAsia"/>
              </w:rPr>
              <w:t>月</w:t>
            </w:r>
          </w:p>
          <w:p w14:paraId="0E3EA607" w14:textId="5B03809F" w:rsidR="00C17D1E" w:rsidRDefault="00C17D1E" w:rsidP="00C17D1E">
            <w:r>
              <w:rPr>
                <w:rFonts w:hint="eastAsia"/>
              </w:rPr>
              <w:t>型式：</w:t>
            </w:r>
            <w:r w:rsidR="0096466B">
              <w:rPr>
                <w:rFonts w:hint="eastAsia"/>
              </w:rPr>
              <w:t>GA-LFMD22</w:t>
            </w:r>
          </w:p>
          <w:p w14:paraId="14741058" w14:textId="5BF72F3C" w:rsidR="00C17D1E" w:rsidRDefault="00C17D1E" w:rsidP="00C17D1E">
            <w:r>
              <w:rPr>
                <w:rFonts w:hint="eastAsia"/>
              </w:rPr>
              <w:t>車体の形状：</w:t>
            </w:r>
            <w:r w:rsidR="0096466B">
              <w:rPr>
                <w:rFonts w:hint="eastAsia"/>
              </w:rPr>
              <w:t>ボンネット</w:t>
            </w:r>
          </w:p>
          <w:p w14:paraId="43A3C37B" w14:textId="59E6C9D7" w:rsidR="00C17D1E" w:rsidRDefault="00C17D1E" w:rsidP="00C17D1E">
            <w:r>
              <w:rPr>
                <w:rFonts w:hint="eastAsia"/>
              </w:rPr>
              <w:t>排気量：</w:t>
            </w:r>
            <w:r w:rsidR="0096466B">
              <w:rPr>
                <w:rFonts w:hint="eastAsia"/>
              </w:rPr>
              <w:t>2</w:t>
            </w:r>
            <w:r>
              <w:rPr>
                <w:rFonts w:hint="eastAsia"/>
              </w:rPr>
              <w:t>.</w:t>
            </w:r>
            <w:r w:rsidR="0096466B">
              <w:rPr>
                <w:rFonts w:hint="eastAsia"/>
              </w:rPr>
              <w:t>38</w:t>
            </w:r>
            <w:r>
              <w:rPr>
                <w:rFonts w:hint="eastAsia"/>
              </w:rPr>
              <w:t>L</w:t>
            </w:r>
          </w:p>
          <w:p w14:paraId="7C8F1268" w14:textId="77777777" w:rsidR="00C17D1E" w:rsidRDefault="00C17D1E" w:rsidP="00C17D1E">
            <w:r>
              <w:rPr>
                <w:rFonts w:hint="eastAsia"/>
              </w:rPr>
              <w:t>燃料の種類：ガソリン</w:t>
            </w:r>
          </w:p>
          <w:p w14:paraId="17C21FFD" w14:textId="501B2938" w:rsidR="00C17D1E" w:rsidRDefault="00C17D1E" w:rsidP="00C17D1E">
            <w:r>
              <w:rPr>
                <w:rFonts w:hint="eastAsia"/>
              </w:rPr>
              <w:t>走行距離：</w:t>
            </w:r>
            <w:r w:rsidR="0096466B">
              <w:rPr>
                <w:rFonts w:hint="eastAsia"/>
              </w:rPr>
              <w:t>不明</w:t>
            </w:r>
          </w:p>
          <w:p w14:paraId="0D51D84C" w14:textId="77777777" w:rsidR="00C17D1E" w:rsidRDefault="00C17D1E" w:rsidP="00C17D1E">
            <w:r>
              <w:rPr>
                <w:rFonts w:hint="eastAsia"/>
              </w:rPr>
              <w:t>車検有効期間満了日：</w:t>
            </w:r>
          </w:p>
          <w:p w14:paraId="35402A8C" w14:textId="17E3959B" w:rsidR="00C17D1E" w:rsidRDefault="00C17D1E" w:rsidP="00C17D1E">
            <w:r>
              <w:rPr>
                <w:rFonts w:hint="eastAsia"/>
              </w:rPr>
              <w:t>期限切れ</w:t>
            </w:r>
          </w:p>
        </w:tc>
        <w:tc>
          <w:tcPr>
            <w:tcW w:w="1516" w:type="dxa"/>
            <w:vAlign w:val="center"/>
          </w:tcPr>
          <w:p w14:paraId="79AD1F3D" w14:textId="5D2ECF85" w:rsidR="00C17D1E" w:rsidRDefault="00E6791D" w:rsidP="00C17D1E">
            <w:pPr>
              <w:jc w:val="right"/>
            </w:pPr>
            <w:r>
              <w:rPr>
                <w:rFonts w:hint="eastAsia"/>
              </w:rPr>
              <w:t>3</w:t>
            </w:r>
            <w:r w:rsidR="00C17D1E">
              <w:rPr>
                <w:rFonts w:hint="eastAsia"/>
              </w:rPr>
              <w:t>0,000</w:t>
            </w:r>
            <w:r w:rsidR="00C17D1E">
              <w:rPr>
                <w:rFonts w:hint="eastAsia"/>
              </w:rPr>
              <w:t>円</w:t>
            </w:r>
          </w:p>
        </w:tc>
        <w:tc>
          <w:tcPr>
            <w:tcW w:w="1375" w:type="dxa"/>
            <w:vAlign w:val="center"/>
          </w:tcPr>
          <w:p w14:paraId="019453F6" w14:textId="50867411" w:rsidR="00C17D1E" w:rsidRDefault="00E6791D" w:rsidP="00C17D1E">
            <w:pPr>
              <w:jc w:val="right"/>
            </w:pPr>
            <w:r>
              <w:rPr>
                <w:rFonts w:hint="eastAsia"/>
              </w:rPr>
              <w:t>3</w:t>
            </w:r>
            <w:r w:rsidR="00C17D1E">
              <w:rPr>
                <w:rFonts w:hint="eastAsia"/>
              </w:rPr>
              <w:t>,000</w:t>
            </w:r>
            <w:r w:rsidR="00C17D1E">
              <w:rPr>
                <w:rFonts w:hint="eastAsia"/>
              </w:rPr>
              <w:t>円</w:t>
            </w:r>
          </w:p>
        </w:tc>
      </w:tr>
    </w:tbl>
    <w:p w14:paraId="0BAB0B1C" w14:textId="77777777" w:rsidR="007C0708" w:rsidRDefault="007C0708" w:rsidP="009E1562"/>
    <w:p w14:paraId="3BD5F582" w14:textId="77777777" w:rsidR="009E1562" w:rsidRDefault="009E1562" w:rsidP="009E1562">
      <w:r>
        <w:rPr>
          <w:rFonts w:hint="eastAsia"/>
        </w:rPr>
        <w:lastRenderedPageBreak/>
        <w:t>※「予定価格」とは、あらかじめ大町市が定めた最低売払価格をいう。</w:t>
      </w:r>
    </w:p>
    <w:p w14:paraId="1A3848E1" w14:textId="77777777" w:rsidR="009E1562" w:rsidRDefault="009E1562" w:rsidP="009E1562">
      <w:r>
        <w:rPr>
          <w:rFonts w:hint="eastAsia"/>
        </w:rPr>
        <w:t>※「予定価格」には、本体価格及びそれに係る消費税相当額、リサイクル預託金</w:t>
      </w:r>
      <w:r w:rsidR="003C2FA4">
        <w:rPr>
          <w:rFonts w:hint="eastAsia"/>
        </w:rPr>
        <w:t>等</w:t>
      </w:r>
      <w:r>
        <w:rPr>
          <w:rFonts w:hint="eastAsia"/>
        </w:rPr>
        <w:t>を含む。</w:t>
      </w:r>
    </w:p>
    <w:p w14:paraId="7C50B29B" w14:textId="433FFAB5" w:rsidR="009C5318" w:rsidRDefault="009C5318" w:rsidP="009C5318">
      <w:pPr>
        <w:ind w:left="210" w:hangingChars="100" w:hanging="210"/>
      </w:pPr>
      <w:r>
        <w:rPr>
          <w:rFonts w:hint="eastAsia"/>
        </w:rPr>
        <w:t>※上記内容は、</w:t>
      </w:r>
      <w:r w:rsidR="00CF0813">
        <w:rPr>
          <w:rFonts w:hint="eastAsia"/>
        </w:rPr>
        <w:t>職員が</w:t>
      </w:r>
      <w:r>
        <w:rPr>
          <w:rFonts w:hint="eastAsia"/>
        </w:rPr>
        <w:t>目視等で確認した内容であるため、正確な内容を保証するものではない。</w:t>
      </w:r>
    </w:p>
    <w:p w14:paraId="3EE0E077" w14:textId="77777777" w:rsidR="009C5318" w:rsidRDefault="009C5318" w:rsidP="009E1562"/>
    <w:p w14:paraId="54100E52" w14:textId="77777777" w:rsidR="009E1562" w:rsidRDefault="009E1562" w:rsidP="009E1562">
      <w:r>
        <w:rPr>
          <w:rFonts w:hint="eastAsia"/>
        </w:rPr>
        <w:t>２入札の方法</w:t>
      </w:r>
    </w:p>
    <w:p w14:paraId="07023882" w14:textId="77777777" w:rsidR="009E1562" w:rsidRDefault="008C3979" w:rsidP="00AA4DC6">
      <w:pPr>
        <w:ind w:left="630" w:hangingChars="300" w:hanging="630"/>
      </w:pPr>
      <w:r>
        <w:rPr>
          <w:rFonts w:hint="eastAsia"/>
        </w:rPr>
        <w:t>（１）</w:t>
      </w:r>
      <w:r w:rsidR="007C3404" w:rsidRPr="007C3404">
        <w:rPr>
          <w:rFonts w:hint="eastAsia"/>
        </w:rPr>
        <w:t>紀尾井町戦略研究所</w:t>
      </w:r>
      <w:r w:rsidR="009E1562">
        <w:rPr>
          <w:rFonts w:hint="eastAsia"/>
        </w:rPr>
        <w:t>株式会社が運営するインターネット公有財産売却システム（以下「公有財産売却システム」という。）を利用して一般競争入札を行う。</w:t>
      </w:r>
    </w:p>
    <w:p w14:paraId="7B3E8919" w14:textId="77777777" w:rsidR="00314965" w:rsidRDefault="008C3979" w:rsidP="00AA4DC6">
      <w:pPr>
        <w:ind w:left="630" w:hangingChars="300" w:hanging="630"/>
      </w:pPr>
      <w:r>
        <w:rPr>
          <w:rFonts w:hint="eastAsia"/>
        </w:rPr>
        <w:t>（２）</w:t>
      </w:r>
      <w:r w:rsidR="009E1562">
        <w:rPr>
          <w:rFonts w:hint="eastAsia"/>
        </w:rPr>
        <w:t>入札に関する手続については、公有財産売却システムにおける大町市公有財産売却ページにおいて公開する。</w:t>
      </w:r>
    </w:p>
    <w:p w14:paraId="291E74ED" w14:textId="1C6B1C7E" w:rsidR="00314965" w:rsidRDefault="00314965">
      <w:pPr>
        <w:widowControl/>
        <w:jc w:val="left"/>
      </w:pPr>
    </w:p>
    <w:p w14:paraId="107870DB" w14:textId="77777777" w:rsidR="009E1562" w:rsidRDefault="009E1562" w:rsidP="009E1562">
      <w:r>
        <w:rPr>
          <w:rFonts w:hint="eastAsia"/>
        </w:rPr>
        <w:t>３入札に参加する者の条件</w:t>
      </w:r>
    </w:p>
    <w:p w14:paraId="778E4358" w14:textId="77777777" w:rsidR="009E1562" w:rsidRDefault="009E1562" w:rsidP="00AA4DC6">
      <w:pPr>
        <w:ind w:firstLineChars="100" w:firstLine="210"/>
      </w:pPr>
      <w:r>
        <w:rPr>
          <w:rFonts w:hint="eastAsia"/>
        </w:rPr>
        <w:t>次のいずれかに該当する者は、入札に参加することができない。</w:t>
      </w:r>
    </w:p>
    <w:p w14:paraId="27BA733E" w14:textId="77777777" w:rsidR="009E1562" w:rsidRDefault="008C3979" w:rsidP="00AA4DC6">
      <w:pPr>
        <w:ind w:left="630" w:hangingChars="300" w:hanging="630"/>
      </w:pPr>
      <w:r>
        <w:rPr>
          <w:rFonts w:hint="eastAsia"/>
        </w:rPr>
        <w:t>（１）</w:t>
      </w:r>
      <w:r w:rsidR="009E1562">
        <w:rPr>
          <w:rFonts w:hint="eastAsia"/>
        </w:rPr>
        <w:t>地方自治法施行令（昭和２２年政令第１６号）第１６７条の４第１項の規定に該当する者</w:t>
      </w:r>
    </w:p>
    <w:p w14:paraId="36E3D722" w14:textId="77777777" w:rsidR="009E1562" w:rsidRDefault="008C3979" w:rsidP="00AA4DC6">
      <w:pPr>
        <w:ind w:left="630" w:hangingChars="300" w:hanging="630"/>
      </w:pPr>
      <w:r>
        <w:rPr>
          <w:rFonts w:hint="eastAsia"/>
        </w:rPr>
        <w:t>（２）</w:t>
      </w:r>
      <w:r w:rsidR="009E1562">
        <w:rPr>
          <w:rFonts w:hint="eastAsia"/>
        </w:rPr>
        <w:t>地方自治法施行令第１６７条の４第２項各号のいずれかに該当する者で、当該事実があった日から３年を経過しないもの</w:t>
      </w:r>
    </w:p>
    <w:p w14:paraId="5DC10360" w14:textId="77777777" w:rsidR="009E1562" w:rsidRDefault="008C3979" w:rsidP="00AA4DC6">
      <w:pPr>
        <w:ind w:left="630" w:hangingChars="300" w:hanging="630"/>
      </w:pPr>
      <w:r>
        <w:rPr>
          <w:rFonts w:hint="eastAsia"/>
        </w:rPr>
        <w:t>（３）</w:t>
      </w:r>
      <w:r w:rsidR="009E1562">
        <w:rPr>
          <w:rFonts w:hint="eastAsia"/>
        </w:rPr>
        <w:t>暴力団員による不当な行為の防止等に関する法律（平成３年法律第７７号。以下「法」という。）第２条第６号に規定する暴力団員（以下「暴力団員」という。）</w:t>
      </w:r>
    </w:p>
    <w:p w14:paraId="50AB536A" w14:textId="77777777" w:rsidR="009E1562" w:rsidRDefault="008C3979" w:rsidP="00AA4DC6">
      <w:pPr>
        <w:ind w:left="630" w:hangingChars="300" w:hanging="630"/>
      </w:pPr>
      <w:r>
        <w:rPr>
          <w:rFonts w:hint="eastAsia"/>
        </w:rPr>
        <w:t>（４）</w:t>
      </w:r>
      <w:r w:rsidR="009E1562">
        <w:rPr>
          <w:rFonts w:hint="eastAsia"/>
        </w:rPr>
        <w:t>暴力団員を役員等（法人である場合は役員又は支店若しくは営業所（常時契約を締結する事務所をいう。）の代表者、団体である場合は代表者、理事等その他経営に実質的に関与している者をいう。以下同じ。）とする法人又は団体（以下「法人等」という。）</w:t>
      </w:r>
    </w:p>
    <w:p w14:paraId="57ABE5AB" w14:textId="77777777" w:rsidR="007C3404" w:rsidRDefault="007C3404" w:rsidP="00AA4DC6">
      <w:pPr>
        <w:ind w:left="630" w:hangingChars="300" w:hanging="630"/>
      </w:pPr>
    </w:p>
    <w:p w14:paraId="7896BAFE" w14:textId="77777777" w:rsidR="009E1562" w:rsidRDefault="008C3979" w:rsidP="009E1562">
      <w:r>
        <w:rPr>
          <w:rFonts w:hint="eastAsia"/>
        </w:rPr>
        <w:t>（５）</w:t>
      </w:r>
      <w:r w:rsidR="009E1562">
        <w:rPr>
          <w:rFonts w:hint="eastAsia"/>
        </w:rPr>
        <w:t>次に掲げる行為をした者又は当該者を役員等とする法人等</w:t>
      </w:r>
    </w:p>
    <w:p w14:paraId="4990955D" w14:textId="77777777" w:rsidR="009E1562" w:rsidRDefault="009E1562" w:rsidP="00AA4DC6">
      <w:pPr>
        <w:ind w:leftChars="100" w:left="630" w:hangingChars="200" w:hanging="420"/>
      </w:pPr>
      <w:r>
        <w:rPr>
          <w:rFonts w:hint="eastAsia"/>
        </w:rPr>
        <w:t>ア</w:t>
      </w:r>
      <w:r>
        <w:rPr>
          <w:rFonts w:hint="eastAsia"/>
        </w:rPr>
        <w:t xml:space="preserve"> </w:t>
      </w:r>
      <w:r>
        <w:rPr>
          <w:rFonts w:hint="eastAsia"/>
        </w:rPr>
        <w:t>自己、自社若しくは第三者の不正の利益を図る目的、又は第三者に損害を加える目的をもって、暴力団（法第２条第２号に規定する暴力団をいう。以下同じ。）又は暴力団員を利用する行為</w:t>
      </w:r>
    </w:p>
    <w:p w14:paraId="4ABEEAA0" w14:textId="77777777" w:rsidR="009E1562" w:rsidRDefault="009E1562" w:rsidP="00AA4DC6">
      <w:pPr>
        <w:ind w:leftChars="100" w:left="630" w:hangingChars="200" w:hanging="420"/>
      </w:pPr>
      <w:r>
        <w:rPr>
          <w:rFonts w:hint="eastAsia"/>
        </w:rPr>
        <w:t>イ</w:t>
      </w:r>
      <w:r>
        <w:rPr>
          <w:rFonts w:hint="eastAsia"/>
        </w:rPr>
        <w:t xml:space="preserve"> </w:t>
      </w:r>
      <w:r>
        <w:rPr>
          <w:rFonts w:hint="eastAsia"/>
        </w:rPr>
        <w:t>暴力団又は暴力団員に対して、資金等を供給し、又は便宜を供与するなど直接的あるいは積極的に暴力団の維持、運営に協力し、若しくは関与する行為</w:t>
      </w:r>
    </w:p>
    <w:p w14:paraId="193BCDCD" w14:textId="77777777" w:rsidR="009E1562" w:rsidRDefault="009E1562" w:rsidP="00AA4DC6">
      <w:pPr>
        <w:ind w:firstLineChars="100" w:firstLine="210"/>
      </w:pPr>
      <w:r>
        <w:rPr>
          <w:rFonts w:hint="eastAsia"/>
        </w:rPr>
        <w:t>ウ</w:t>
      </w:r>
      <w:r>
        <w:rPr>
          <w:rFonts w:hint="eastAsia"/>
        </w:rPr>
        <w:t xml:space="preserve"> </w:t>
      </w:r>
      <w:r>
        <w:rPr>
          <w:rFonts w:hint="eastAsia"/>
        </w:rPr>
        <w:t>暴力団又は暴力団員であることを知りながらこれを不当に利用する行為</w:t>
      </w:r>
    </w:p>
    <w:p w14:paraId="2652E480" w14:textId="77777777" w:rsidR="009E1562" w:rsidRDefault="008C3979" w:rsidP="00AA4DC6">
      <w:pPr>
        <w:ind w:left="630" w:hangingChars="300" w:hanging="630"/>
      </w:pPr>
      <w:r>
        <w:rPr>
          <w:rFonts w:hint="eastAsia"/>
        </w:rPr>
        <w:t>（６）</w:t>
      </w:r>
      <w:r w:rsidR="009E1562">
        <w:rPr>
          <w:rFonts w:hint="eastAsia"/>
        </w:rPr>
        <w:t>暴力団又は暴力団員と社会的に非難されるべき関係を有している者又は当該者を役員等とする法人等</w:t>
      </w:r>
    </w:p>
    <w:p w14:paraId="5514D0B9" w14:textId="70DE6CAE" w:rsidR="009E1562" w:rsidRDefault="008C3979" w:rsidP="00AA4DC6">
      <w:pPr>
        <w:ind w:left="630" w:hangingChars="300" w:hanging="630"/>
      </w:pPr>
      <w:r>
        <w:rPr>
          <w:rFonts w:hint="eastAsia"/>
        </w:rPr>
        <w:t>（７）</w:t>
      </w:r>
      <w:r w:rsidR="009E1562">
        <w:rPr>
          <w:rFonts w:hint="eastAsia"/>
        </w:rPr>
        <w:t>大町市が定める大町市インターネット公有財産売却ガイドライン及び</w:t>
      </w:r>
      <w:r w:rsidR="00F54ABE" w:rsidRPr="00F54ABE">
        <w:rPr>
          <w:rFonts w:hint="eastAsia"/>
        </w:rPr>
        <w:t>紀尾井町戦略研究所</w:t>
      </w:r>
      <w:r w:rsidR="009E1562">
        <w:rPr>
          <w:rFonts w:hint="eastAsia"/>
        </w:rPr>
        <w:t>株式会社が定める公有財産売却システムに関する規約・ガイドラインの内容を承諾せず、</w:t>
      </w:r>
      <w:r w:rsidR="00CF0813">
        <w:rPr>
          <w:rFonts w:hint="eastAsia"/>
        </w:rPr>
        <w:t>遵守</w:t>
      </w:r>
      <w:r w:rsidR="009E1562">
        <w:rPr>
          <w:rFonts w:hint="eastAsia"/>
        </w:rPr>
        <w:t>できない者</w:t>
      </w:r>
    </w:p>
    <w:p w14:paraId="1A983B53" w14:textId="68BFB429" w:rsidR="009E1562" w:rsidRDefault="008C3979" w:rsidP="009E1562">
      <w:r>
        <w:rPr>
          <w:rFonts w:hint="eastAsia"/>
        </w:rPr>
        <w:lastRenderedPageBreak/>
        <w:t>（８）</w:t>
      </w:r>
      <w:r w:rsidR="00C960E1">
        <w:rPr>
          <w:rFonts w:hint="eastAsia"/>
        </w:rPr>
        <w:t>申込みの時点で１８</w:t>
      </w:r>
      <w:r w:rsidR="009E1562">
        <w:rPr>
          <w:rFonts w:hint="eastAsia"/>
        </w:rPr>
        <w:t>歳未満の者</w:t>
      </w:r>
    </w:p>
    <w:p w14:paraId="5D28AB21" w14:textId="77777777" w:rsidR="009E1562" w:rsidRDefault="008C3979" w:rsidP="009E1562">
      <w:r>
        <w:rPr>
          <w:rFonts w:hint="eastAsia"/>
        </w:rPr>
        <w:t>（９）</w:t>
      </w:r>
      <w:r w:rsidR="009E1562">
        <w:rPr>
          <w:rFonts w:hint="eastAsia"/>
        </w:rPr>
        <w:t>日本国内に住所及び連絡先がない者</w:t>
      </w:r>
    </w:p>
    <w:p w14:paraId="7C39F1DE" w14:textId="77777777" w:rsidR="009E1562" w:rsidRDefault="008C3979" w:rsidP="009E1562">
      <w:r>
        <w:rPr>
          <w:rFonts w:hint="eastAsia"/>
        </w:rPr>
        <w:t>（１０）</w:t>
      </w:r>
      <w:r w:rsidR="009E1562">
        <w:rPr>
          <w:rFonts w:hint="eastAsia"/>
        </w:rPr>
        <w:t>日本語を完全に理解できない者</w:t>
      </w:r>
    </w:p>
    <w:p w14:paraId="5600CC88" w14:textId="77777777" w:rsidR="00490831" w:rsidRDefault="00490831" w:rsidP="009E1562"/>
    <w:p w14:paraId="77B3530C" w14:textId="77777777" w:rsidR="009E1562" w:rsidRDefault="009E1562" w:rsidP="009E1562">
      <w:r>
        <w:rPr>
          <w:rFonts w:hint="eastAsia"/>
        </w:rPr>
        <w:t>４入札参加申込みの方法</w:t>
      </w:r>
    </w:p>
    <w:p w14:paraId="3585E4CD" w14:textId="37FBACBF" w:rsidR="009E1562" w:rsidRDefault="008C3979" w:rsidP="00AA4DC6">
      <w:pPr>
        <w:ind w:left="630" w:hangingChars="300" w:hanging="630"/>
      </w:pPr>
      <w:r>
        <w:rPr>
          <w:rFonts w:hint="eastAsia"/>
        </w:rPr>
        <w:t>（１）</w:t>
      </w:r>
      <w:r w:rsidR="005F5161">
        <w:rPr>
          <w:rFonts w:hint="eastAsia"/>
        </w:rPr>
        <w:t>入札参加希望者は、</w:t>
      </w:r>
      <w:r w:rsidR="00521CCD">
        <w:rPr>
          <w:rFonts w:hint="eastAsia"/>
        </w:rPr>
        <w:t>令和</w:t>
      </w:r>
      <w:r w:rsidR="00CF0813">
        <w:rPr>
          <w:rFonts w:hint="eastAsia"/>
        </w:rPr>
        <w:t>７</w:t>
      </w:r>
      <w:r w:rsidR="007B40C7">
        <w:rPr>
          <w:rFonts w:hint="eastAsia"/>
        </w:rPr>
        <w:t>年</w:t>
      </w:r>
      <w:r w:rsidR="0096466B">
        <w:rPr>
          <w:rFonts w:hint="eastAsia"/>
        </w:rPr>
        <w:t>９</w:t>
      </w:r>
      <w:r w:rsidR="009E1562">
        <w:rPr>
          <w:rFonts w:hint="eastAsia"/>
        </w:rPr>
        <w:t>月</w:t>
      </w:r>
      <w:r w:rsidR="00CF0813">
        <w:rPr>
          <w:rFonts w:hint="eastAsia"/>
        </w:rPr>
        <w:t>１</w:t>
      </w:r>
      <w:r w:rsidR="0096466B">
        <w:rPr>
          <w:rFonts w:hint="eastAsia"/>
        </w:rPr>
        <w:t>１</w:t>
      </w:r>
      <w:r w:rsidR="005F5161">
        <w:rPr>
          <w:rFonts w:hint="eastAsia"/>
        </w:rPr>
        <w:t>日</w:t>
      </w:r>
      <w:r w:rsidR="00180663">
        <w:rPr>
          <w:rFonts w:hint="eastAsia"/>
        </w:rPr>
        <w:t>（</w:t>
      </w:r>
      <w:r w:rsidR="0096466B">
        <w:rPr>
          <w:rFonts w:hint="eastAsia"/>
        </w:rPr>
        <w:t>木</w:t>
      </w:r>
      <w:r w:rsidR="009E1562">
        <w:rPr>
          <w:rFonts w:hint="eastAsia"/>
        </w:rPr>
        <w:t>）１３時から</w:t>
      </w:r>
      <w:r w:rsidR="00521CCD">
        <w:rPr>
          <w:rFonts w:hint="eastAsia"/>
        </w:rPr>
        <w:t>令和</w:t>
      </w:r>
      <w:r w:rsidR="00CF0813">
        <w:rPr>
          <w:rFonts w:hint="eastAsia"/>
        </w:rPr>
        <w:t>７</w:t>
      </w:r>
      <w:r w:rsidR="007B40C7">
        <w:rPr>
          <w:rFonts w:hint="eastAsia"/>
        </w:rPr>
        <w:t>年</w:t>
      </w:r>
      <w:r w:rsidR="0096466B">
        <w:rPr>
          <w:rFonts w:hint="eastAsia"/>
        </w:rPr>
        <w:t>９</w:t>
      </w:r>
      <w:r w:rsidR="009E1562">
        <w:rPr>
          <w:rFonts w:hint="eastAsia"/>
        </w:rPr>
        <w:t>月</w:t>
      </w:r>
      <w:r w:rsidR="0096466B">
        <w:rPr>
          <w:rFonts w:hint="eastAsia"/>
        </w:rPr>
        <w:t>２９</w:t>
      </w:r>
      <w:r w:rsidR="009E1562">
        <w:rPr>
          <w:rFonts w:hint="eastAsia"/>
        </w:rPr>
        <w:t>日（</w:t>
      </w:r>
      <w:r w:rsidR="0096466B">
        <w:rPr>
          <w:rFonts w:hint="eastAsia"/>
        </w:rPr>
        <w:t>月）１</w:t>
      </w:r>
      <w:r w:rsidR="009E1562">
        <w:rPr>
          <w:rFonts w:hint="eastAsia"/>
        </w:rPr>
        <w:t>４時までに、公有財産売却システムにより仮申込み手続を行うこと。</w:t>
      </w:r>
    </w:p>
    <w:p w14:paraId="6CA7669C" w14:textId="74EDB194" w:rsidR="009E1562" w:rsidRDefault="008C3979" w:rsidP="00AA4DC6">
      <w:pPr>
        <w:ind w:left="630" w:hangingChars="300" w:hanging="630"/>
      </w:pPr>
      <w:r>
        <w:rPr>
          <w:rFonts w:hint="eastAsia"/>
        </w:rPr>
        <w:t>（２）</w:t>
      </w:r>
      <w:r w:rsidR="00BE001A">
        <w:rPr>
          <w:rFonts w:hint="eastAsia"/>
        </w:rPr>
        <w:t>仮申込み手続を完了した後、</w:t>
      </w:r>
      <w:r w:rsidR="00521CCD">
        <w:rPr>
          <w:rFonts w:hint="eastAsia"/>
        </w:rPr>
        <w:t>令和</w:t>
      </w:r>
      <w:r w:rsidR="00CF0813">
        <w:rPr>
          <w:rFonts w:hint="eastAsia"/>
        </w:rPr>
        <w:t>７</w:t>
      </w:r>
      <w:r w:rsidR="009C5318" w:rsidRPr="00CB1039">
        <w:rPr>
          <w:rFonts w:hint="eastAsia"/>
        </w:rPr>
        <w:t>年</w:t>
      </w:r>
      <w:r w:rsidR="0096466B">
        <w:rPr>
          <w:rFonts w:hint="eastAsia"/>
        </w:rPr>
        <w:t>１０</w:t>
      </w:r>
      <w:r w:rsidR="00B41054">
        <w:rPr>
          <w:rFonts w:hint="eastAsia"/>
        </w:rPr>
        <w:t>月</w:t>
      </w:r>
      <w:r w:rsidR="0096466B">
        <w:rPr>
          <w:rFonts w:hint="eastAsia"/>
        </w:rPr>
        <w:t>１３</w:t>
      </w:r>
      <w:r w:rsidR="009E1562" w:rsidRPr="00CB1039">
        <w:rPr>
          <w:rFonts w:hint="eastAsia"/>
        </w:rPr>
        <w:t>日（</w:t>
      </w:r>
      <w:r w:rsidR="0096466B">
        <w:rPr>
          <w:rFonts w:hint="eastAsia"/>
        </w:rPr>
        <w:t>月</w:t>
      </w:r>
      <w:r w:rsidR="009E1562" w:rsidRPr="00CB1039">
        <w:rPr>
          <w:rFonts w:hint="eastAsia"/>
        </w:rPr>
        <w:t>）</w:t>
      </w:r>
      <w:r w:rsidR="009E1562">
        <w:rPr>
          <w:rFonts w:hint="eastAsia"/>
        </w:rPr>
        <w:t>１６時までに所定の申込書等を持参又は郵送すること。</w:t>
      </w:r>
    </w:p>
    <w:p w14:paraId="60F03E9F" w14:textId="72496E2E" w:rsidR="00EA3483" w:rsidRDefault="00EA3483">
      <w:pPr>
        <w:widowControl/>
        <w:jc w:val="left"/>
      </w:pPr>
    </w:p>
    <w:p w14:paraId="6D185C37" w14:textId="655AA170" w:rsidR="009E1562" w:rsidRDefault="009E1562" w:rsidP="00AA4DC6">
      <w:pPr>
        <w:ind w:firstLineChars="100" w:firstLine="210"/>
      </w:pPr>
      <w:r>
        <w:rPr>
          <w:rFonts w:hint="eastAsia"/>
        </w:rPr>
        <w:t>ア</w:t>
      </w:r>
      <w:r>
        <w:rPr>
          <w:rFonts w:hint="eastAsia"/>
        </w:rPr>
        <w:t xml:space="preserve"> </w:t>
      </w:r>
      <w:r>
        <w:rPr>
          <w:rFonts w:hint="eastAsia"/>
        </w:rPr>
        <w:t>持参する場合</w:t>
      </w:r>
    </w:p>
    <w:p w14:paraId="5A969966" w14:textId="77777777" w:rsidR="009E1562" w:rsidRDefault="009E1562" w:rsidP="00AA4DC6">
      <w:pPr>
        <w:ind w:firstLineChars="200" w:firstLine="420"/>
      </w:pPr>
      <w:r>
        <w:rPr>
          <w:rFonts w:hint="eastAsia"/>
        </w:rPr>
        <w:t>受付場所</w:t>
      </w:r>
      <w:r>
        <w:rPr>
          <w:rFonts w:hint="eastAsia"/>
        </w:rPr>
        <w:t xml:space="preserve"> </w:t>
      </w:r>
      <w:r w:rsidR="005F5161">
        <w:rPr>
          <w:rFonts w:hint="eastAsia"/>
        </w:rPr>
        <w:t>大町市総務部企画財政課財産管理係</w:t>
      </w:r>
    </w:p>
    <w:p w14:paraId="5E87BBCA" w14:textId="77777777" w:rsidR="009E1562" w:rsidRDefault="009E1562" w:rsidP="00AA4DC6">
      <w:pPr>
        <w:ind w:firstLineChars="200" w:firstLine="420"/>
      </w:pPr>
      <w:r>
        <w:rPr>
          <w:rFonts w:hint="eastAsia"/>
        </w:rPr>
        <w:t>（大町市役所</w:t>
      </w:r>
      <w:r w:rsidR="005F5161">
        <w:rPr>
          <w:rFonts w:hint="eastAsia"/>
        </w:rPr>
        <w:t>本庁舎２</w:t>
      </w:r>
      <w:r>
        <w:rPr>
          <w:rFonts w:hint="eastAsia"/>
        </w:rPr>
        <w:t>階</w:t>
      </w:r>
      <w:r>
        <w:rPr>
          <w:rFonts w:hint="eastAsia"/>
        </w:rPr>
        <w:t xml:space="preserve"> </w:t>
      </w:r>
      <w:r>
        <w:rPr>
          <w:rFonts w:hint="eastAsia"/>
        </w:rPr>
        <w:t>所在地：</w:t>
      </w:r>
      <w:r w:rsidR="005F5161">
        <w:rPr>
          <w:rFonts w:hint="eastAsia"/>
        </w:rPr>
        <w:t>長野県大町市大町３８８７</w:t>
      </w:r>
      <w:r>
        <w:rPr>
          <w:rFonts w:hint="eastAsia"/>
        </w:rPr>
        <w:t>番地）</w:t>
      </w:r>
    </w:p>
    <w:p w14:paraId="183C1724" w14:textId="77777777" w:rsidR="009E1562" w:rsidRDefault="009E1562" w:rsidP="00AA4DC6">
      <w:pPr>
        <w:ind w:firstLineChars="200" w:firstLine="420"/>
      </w:pPr>
      <w:r>
        <w:rPr>
          <w:rFonts w:hint="eastAsia"/>
        </w:rPr>
        <w:t>受付時間</w:t>
      </w:r>
      <w:r>
        <w:rPr>
          <w:rFonts w:hint="eastAsia"/>
        </w:rPr>
        <w:t xml:space="preserve"> </w:t>
      </w:r>
      <w:r>
        <w:rPr>
          <w:rFonts w:hint="eastAsia"/>
        </w:rPr>
        <w:t>９時から１６時まで（土・日・祝日を除く。）</w:t>
      </w:r>
    </w:p>
    <w:p w14:paraId="545082FD" w14:textId="77777777" w:rsidR="009E1562" w:rsidRDefault="009E1562" w:rsidP="00AA4DC6">
      <w:pPr>
        <w:ind w:firstLineChars="100" w:firstLine="210"/>
      </w:pPr>
      <w:r>
        <w:rPr>
          <w:rFonts w:hint="eastAsia"/>
        </w:rPr>
        <w:t>イ</w:t>
      </w:r>
      <w:r>
        <w:rPr>
          <w:rFonts w:hint="eastAsia"/>
        </w:rPr>
        <w:t xml:space="preserve"> </w:t>
      </w:r>
      <w:r>
        <w:rPr>
          <w:rFonts w:hint="eastAsia"/>
        </w:rPr>
        <w:t>郵送する場合</w:t>
      </w:r>
    </w:p>
    <w:p w14:paraId="2FBE059E" w14:textId="77777777" w:rsidR="009E1562" w:rsidRDefault="009E1562" w:rsidP="00AA4DC6">
      <w:pPr>
        <w:ind w:firstLineChars="200" w:firstLine="420"/>
      </w:pPr>
      <w:r>
        <w:rPr>
          <w:rFonts w:hint="eastAsia"/>
        </w:rPr>
        <w:t>宛先</w:t>
      </w:r>
      <w:r>
        <w:rPr>
          <w:rFonts w:hint="eastAsia"/>
        </w:rPr>
        <w:t xml:space="preserve"> </w:t>
      </w:r>
      <w:r w:rsidR="005F5161">
        <w:rPr>
          <w:rFonts w:hint="eastAsia"/>
        </w:rPr>
        <w:t>〒３９８</w:t>
      </w:r>
      <w:r>
        <w:rPr>
          <w:rFonts w:hint="eastAsia"/>
        </w:rPr>
        <w:t>－</w:t>
      </w:r>
      <w:r w:rsidR="005F5161">
        <w:rPr>
          <w:rFonts w:hint="eastAsia"/>
        </w:rPr>
        <w:t>８６０１</w:t>
      </w:r>
      <w:r>
        <w:rPr>
          <w:rFonts w:hint="eastAsia"/>
        </w:rPr>
        <w:t xml:space="preserve"> </w:t>
      </w:r>
      <w:r w:rsidR="005F5161">
        <w:rPr>
          <w:rFonts w:hint="eastAsia"/>
        </w:rPr>
        <w:t>長野県大町市大町３８８７</w:t>
      </w:r>
      <w:r>
        <w:rPr>
          <w:rFonts w:hint="eastAsia"/>
        </w:rPr>
        <w:t>番地</w:t>
      </w:r>
    </w:p>
    <w:p w14:paraId="27EA52D8" w14:textId="77777777" w:rsidR="009E1562" w:rsidRDefault="005F5161" w:rsidP="00AA4DC6">
      <w:pPr>
        <w:ind w:firstLineChars="200" w:firstLine="420"/>
      </w:pPr>
      <w:r>
        <w:rPr>
          <w:rFonts w:hint="eastAsia"/>
        </w:rPr>
        <w:t>大町市総務部企画財政課財産管理係</w:t>
      </w:r>
    </w:p>
    <w:p w14:paraId="6378F724" w14:textId="53487C04" w:rsidR="009E1562" w:rsidRDefault="00FC3B8A" w:rsidP="00AA4DC6">
      <w:pPr>
        <w:ind w:firstLineChars="200" w:firstLine="420"/>
      </w:pPr>
      <w:r>
        <w:rPr>
          <w:rFonts w:hint="eastAsia"/>
        </w:rPr>
        <w:t>令和</w:t>
      </w:r>
      <w:r w:rsidR="00CF0813">
        <w:rPr>
          <w:rFonts w:hint="eastAsia"/>
        </w:rPr>
        <w:t>７</w:t>
      </w:r>
      <w:r w:rsidR="009C5318">
        <w:rPr>
          <w:rFonts w:hint="eastAsia"/>
        </w:rPr>
        <w:t>年</w:t>
      </w:r>
      <w:r w:rsidR="0096466B">
        <w:rPr>
          <w:rFonts w:hint="eastAsia"/>
        </w:rPr>
        <w:t>１０</w:t>
      </w:r>
      <w:r w:rsidR="009E1562">
        <w:rPr>
          <w:rFonts w:hint="eastAsia"/>
        </w:rPr>
        <w:t>月</w:t>
      </w:r>
      <w:r w:rsidR="00B41054">
        <w:rPr>
          <w:rFonts w:hint="eastAsia"/>
        </w:rPr>
        <w:t>１</w:t>
      </w:r>
      <w:r w:rsidR="0096466B">
        <w:rPr>
          <w:rFonts w:hint="eastAsia"/>
        </w:rPr>
        <w:t>３</w:t>
      </w:r>
      <w:r w:rsidR="009E1562">
        <w:rPr>
          <w:rFonts w:hint="eastAsia"/>
        </w:rPr>
        <w:t>日（</w:t>
      </w:r>
      <w:r w:rsidR="0096466B">
        <w:rPr>
          <w:rFonts w:hint="eastAsia"/>
        </w:rPr>
        <w:t>月</w:t>
      </w:r>
      <w:r w:rsidR="009E1562">
        <w:rPr>
          <w:rFonts w:hint="eastAsia"/>
        </w:rPr>
        <w:t>）</w:t>
      </w:r>
      <w:r w:rsidR="0096466B">
        <w:rPr>
          <w:rFonts w:hint="eastAsia"/>
        </w:rPr>
        <w:t>１６時までに到着のこと</w:t>
      </w:r>
    </w:p>
    <w:p w14:paraId="32AE15A4" w14:textId="77777777" w:rsidR="009E1562" w:rsidRDefault="009E1562" w:rsidP="00AA4DC6">
      <w:pPr>
        <w:ind w:firstLineChars="200" w:firstLine="420"/>
      </w:pPr>
      <w:r>
        <w:rPr>
          <w:rFonts w:hint="eastAsia"/>
        </w:rPr>
        <w:t>なお、参加申込時に必要な書類等は以下のとおりとする。</w:t>
      </w:r>
    </w:p>
    <w:p w14:paraId="5B810E31" w14:textId="77777777" w:rsidR="009E1562" w:rsidRDefault="009E1562" w:rsidP="009E1562">
      <w:r>
        <w:rPr>
          <w:rFonts w:hint="eastAsia"/>
        </w:rPr>
        <w:t>・</w:t>
      </w:r>
      <w:r>
        <w:rPr>
          <w:rFonts w:hint="eastAsia"/>
        </w:rPr>
        <w:t xml:space="preserve"> </w:t>
      </w:r>
      <w:r>
        <w:rPr>
          <w:rFonts w:hint="eastAsia"/>
        </w:rPr>
        <w:t>公有財産売却一般競争入札参加申込書</w:t>
      </w:r>
    </w:p>
    <w:p w14:paraId="010A50EF" w14:textId="77777777" w:rsidR="008C3979" w:rsidRDefault="008C3979" w:rsidP="009E1562">
      <w:r>
        <w:rPr>
          <w:rFonts w:hint="eastAsia"/>
        </w:rPr>
        <w:t>添付書類：本人確認ができる公的機関発行の証（運転免許証、パスポート等）の写し１通</w:t>
      </w:r>
    </w:p>
    <w:p w14:paraId="03CFA038" w14:textId="77777777" w:rsidR="008C3979" w:rsidRDefault="008C3979" w:rsidP="00AA4DC6">
      <w:pPr>
        <w:ind w:firstLineChars="100" w:firstLine="210"/>
      </w:pPr>
      <w:r>
        <w:rPr>
          <w:rFonts w:hint="eastAsia"/>
        </w:rPr>
        <w:t>※法人の場合は商業登記簿謄本の写し１通</w:t>
      </w:r>
    </w:p>
    <w:p w14:paraId="387BA672" w14:textId="6435770B" w:rsidR="007C3404" w:rsidRDefault="009E1562" w:rsidP="00982824">
      <w:pPr>
        <w:ind w:leftChars="100" w:left="420" w:hangingChars="100" w:hanging="210"/>
      </w:pPr>
      <w:r>
        <w:rPr>
          <w:rFonts w:hint="eastAsia"/>
        </w:rPr>
        <w:t>※法人の代表者が従業員に入札手続を委任する場合など、申込者が入札の手続きを行わない場合は、委任状が必要。</w:t>
      </w:r>
    </w:p>
    <w:p w14:paraId="7AAD2785" w14:textId="77777777" w:rsidR="009E1562" w:rsidRDefault="008C3979" w:rsidP="00AA4DC6">
      <w:pPr>
        <w:ind w:left="630" w:hangingChars="300" w:hanging="630"/>
      </w:pPr>
      <w:r>
        <w:rPr>
          <w:rFonts w:hint="eastAsia"/>
        </w:rPr>
        <w:t>（３）</w:t>
      </w:r>
      <w:r w:rsidR="009E1562">
        <w:rPr>
          <w:rFonts w:hint="eastAsia"/>
        </w:rPr>
        <w:t>受付期間内に申込書等のすべての必要書類を提出しない者及び入札参加資格がないと認められた者は、この公告による入札に参加することはできない。</w:t>
      </w:r>
    </w:p>
    <w:p w14:paraId="5FD21DCA" w14:textId="77777777" w:rsidR="009E1562" w:rsidRDefault="008C3979" w:rsidP="009E1562">
      <w:r>
        <w:rPr>
          <w:rFonts w:hint="eastAsia"/>
        </w:rPr>
        <w:t>（４）</w:t>
      </w:r>
      <w:r w:rsidR="009E1562">
        <w:rPr>
          <w:rFonts w:hint="eastAsia"/>
        </w:rPr>
        <w:t>その他</w:t>
      </w:r>
    </w:p>
    <w:p w14:paraId="1ACDAD9F" w14:textId="77777777" w:rsidR="009E1562" w:rsidRDefault="009E1562" w:rsidP="00AA4DC6">
      <w:pPr>
        <w:ind w:firstLineChars="100" w:firstLine="210"/>
      </w:pPr>
      <w:r>
        <w:rPr>
          <w:rFonts w:hint="eastAsia"/>
        </w:rPr>
        <w:t>①</w:t>
      </w:r>
      <w:r w:rsidR="005F5161">
        <w:rPr>
          <w:rFonts w:hint="eastAsia"/>
        </w:rPr>
        <w:t>申込書は、大町市</w:t>
      </w:r>
      <w:r>
        <w:rPr>
          <w:rFonts w:hint="eastAsia"/>
        </w:rPr>
        <w:t>のホームページからダウンロードする。</w:t>
      </w:r>
    </w:p>
    <w:p w14:paraId="5F8A5B11" w14:textId="77777777" w:rsidR="009E1562" w:rsidRDefault="009E1562" w:rsidP="00AA4DC6">
      <w:pPr>
        <w:ind w:firstLineChars="100" w:firstLine="210"/>
      </w:pPr>
      <w:r>
        <w:rPr>
          <w:rFonts w:hint="eastAsia"/>
        </w:rPr>
        <w:t>②申込等に要する費用は、入札参加希望者の負担とする。</w:t>
      </w:r>
    </w:p>
    <w:p w14:paraId="59D47EC1" w14:textId="77777777" w:rsidR="009E1562" w:rsidRDefault="009E1562" w:rsidP="00AA4DC6">
      <w:pPr>
        <w:ind w:firstLineChars="100" w:firstLine="210"/>
      </w:pPr>
      <w:r>
        <w:rPr>
          <w:rFonts w:hint="eastAsia"/>
        </w:rPr>
        <w:t>③提出された申込書等は、返却しないものとする。</w:t>
      </w:r>
    </w:p>
    <w:p w14:paraId="480F9B50" w14:textId="77777777" w:rsidR="008C3979" w:rsidRDefault="008C3979" w:rsidP="009E1562"/>
    <w:p w14:paraId="19C626CE" w14:textId="77777777" w:rsidR="009E1562" w:rsidRDefault="009E1562" w:rsidP="009E1562">
      <w:r>
        <w:rPr>
          <w:rFonts w:hint="eastAsia"/>
        </w:rPr>
        <w:t>５入札保証金</w:t>
      </w:r>
    </w:p>
    <w:p w14:paraId="61CB5F09" w14:textId="77777777" w:rsidR="009E1562" w:rsidRDefault="008C3979" w:rsidP="009E1562">
      <w:r>
        <w:rPr>
          <w:rFonts w:hint="eastAsia"/>
        </w:rPr>
        <w:t>（１）</w:t>
      </w:r>
      <w:r w:rsidR="009E1562">
        <w:rPr>
          <w:rFonts w:hint="eastAsia"/>
        </w:rPr>
        <w:t>入札に参加しようとする者は、大町市が定めた入札保証金を納付する。</w:t>
      </w:r>
    </w:p>
    <w:p w14:paraId="5209D0EF" w14:textId="77777777" w:rsidR="009E1562" w:rsidRDefault="008C3979" w:rsidP="00AA4DC6">
      <w:pPr>
        <w:ind w:left="630" w:hangingChars="300" w:hanging="630"/>
      </w:pPr>
      <w:r>
        <w:rPr>
          <w:rFonts w:hint="eastAsia"/>
        </w:rPr>
        <w:t>（２）</w:t>
      </w:r>
      <w:r w:rsidR="009E1562">
        <w:rPr>
          <w:rFonts w:hint="eastAsia"/>
        </w:rPr>
        <w:t>入札保証金は、クレジットカードによる納付のみで、仮申込み時にカード情報を登録する。</w:t>
      </w:r>
    </w:p>
    <w:p w14:paraId="5DA1338B" w14:textId="77777777" w:rsidR="009E1562" w:rsidRDefault="008C3979" w:rsidP="009E1562">
      <w:r>
        <w:rPr>
          <w:rFonts w:hint="eastAsia"/>
        </w:rPr>
        <w:t>（３）</w:t>
      </w:r>
      <w:r w:rsidR="009E1562">
        <w:rPr>
          <w:rFonts w:hint="eastAsia"/>
        </w:rPr>
        <w:t>入札保証金は、落札者のものを除き入札期間終了後に返還する。</w:t>
      </w:r>
    </w:p>
    <w:p w14:paraId="0C4349B8" w14:textId="77777777" w:rsidR="009E1562" w:rsidRDefault="008C3979" w:rsidP="009E1562">
      <w:r>
        <w:rPr>
          <w:rFonts w:hint="eastAsia"/>
        </w:rPr>
        <w:lastRenderedPageBreak/>
        <w:t>（４）</w:t>
      </w:r>
      <w:r w:rsidR="009E1562">
        <w:rPr>
          <w:rFonts w:hint="eastAsia"/>
        </w:rPr>
        <w:t>入札保証金には、利息を付さない。</w:t>
      </w:r>
    </w:p>
    <w:p w14:paraId="0C6FD2BE" w14:textId="77777777" w:rsidR="008C3979" w:rsidRDefault="008C3979" w:rsidP="009E1562"/>
    <w:p w14:paraId="38F46DA9" w14:textId="77777777" w:rsidR="009E1562" w:rsidRDefault="009E1562" w:rsidP="009E1562">
      <w:r>
        <w:rPr>
          <w:rFonts w:hint="eastAsia"/>
        </w:rPr>
        <w:t>６物件の下見会</w:t>
      </w:r>
    </w:p>
    <w:p w14:paraId="141FAD6F" w14:textId="4240A65B" w:rsidR="009E1562" w:rsidRDefault="009E1562" w:rsidP="00AA4DC6">
      <w:pPr>
        <w:ind w:firstLineChars="100" w:firstLine="210"/>
      </w:pPr>
      <w:r>
        <w:rPr>
          <w:rFonts w:hint="eastAsia"/>
        </w:rPr>
        <w:t>物件の下見希望者は、</w:t>
      </w:r>
      <w:r w:rsidR="00101EFA">
        <w:rPr>
          <w:rFonts w:hint="eastAsia"/>
        </w:rPr>
        <w:t>令和</w:t>
      </w:r>
      <w:r w:rsidR="00002CEC">
        <w:rPr>
          <w:rFonts w:hint="eastAsia"/>
        </w:rPr>
        <w:t>７</w:t>
      </w:r>
      <w:r w:rsidR="00101EFA">
        <w:rPr>
          <w:rFonts w:hint="eastAsia"/>
        </w:rPr>
        <w:t>年</w:t>
      </w:r>
      <w:r w:rsidR="00971411">
        <w:rPr>
          <w:rFonts w:hint="eastAsia"/>
        </w:rPr>
        <w:t>９</w:t>
      </w:r>
      <w:r w:rsidR="00101EFA">
        <w:rPr>
          <w:rFonts w:hint="eastAsia"/>
        </w:rPr>
        <w:t>月</w:t>
      </w:r>
      <w:r w:rsidR="00002CEC">
        <w:rPr>
          <w:rFonts w:hint="eastAsia"/>
        </w:rPr>
        <w:t>１</w:t>
      </w:r>
      <w:r w:rsidR="00971411">
        <w:rPr>
          <w:rFonts w:hint="eastAsia"/>
        </w:rPr>
        <w:t>１</w:t>
      </w:r>
      <w:r w:rsidR="00002CEC">
        <w:rPr>
          <w:rFonts w:hint="eastAsia"/>
        </w:rPr>
        <w:t>日（</w:t>
      </w:r>
      <w:r w:rsidR="00971411">
        <w:rPr>
          <w:rFonts w:hint="eastAsia"/>
        </w:rPr>
        <w:t>木</w:t>
      </w:r>
      <w:r w:rsidR="00002CEC">
        <w:rPr>
          <w:rFonts w:hint="eastAsia"/>
        </w:rPr>
        <w:t>）</w:t>
      </w:r>
      <w:r w:rsidR="00982D48">
        <w:rPr>
          <w:rFonts w:hint="eastAsia"/>
        </w:rPr>
        <w:t>～令和</w:t>
      </w:r>
      <w:r w:rsidR="00002CEC">
        <w:rPr>
          <w:rFonts w:hint="eastAsia"/>
        </w:rPr>
        <w:t>７</w:t>
      </w:r>
      <w:r w:rsidR="00982D48">
        <w:rPr>
          <w:rFonts w:hint="eastAsia"/>
        </w:rPr>
        <w:t>年</w:t>
      </w:r>
      <w:r w:rsidR="00971411">
        <w:rPr>
          <w:rFonts w:hint="eastAsia"/>
        </w:rPr>
        <w:t>９</w:t>
      </w:r>
      <w:r w:rsidR="004F17E7">
        <w:rPr>
          <w:rFonts w:hint="eastAsia"/>
        </w:rPr>
        <w:t>月</w:t>
      </w:r>
      <w:r w:rsidR="00971411">
        <w:rPr>
          <w:rFonts w:hint="eastAsia"/>
        </w:rPr>
        <w:t>２９</w:t>
      </w:r>
      <w:r w:rsidR="00437073">
        <w:rPr>
          <w:rFonts w:hint="eastAsia"/>
        </w:rPr>
        <w:t>日</w:t>
      </w:r>
      <w:r w:rsidR="00C45C9A">
        <w:rPr>
          <w:rFonts w:hint="eastAsia"/>
        </w:rPr>
        <w:t>（</w:t>
      </w:r>
      <w:r w:rsidR="00971411">
        <w:rPr>
          <w:rFonts w:hint="eastAsia"/>
        </w:rPr>
        <w:t>月</w:t>
      </w:r>
      <w:r w:rsidR="00C45C9A">
        <w:rPr>
          <w:rFonts w:hint="eastAsia"/>
        </w:rPr>
        <w:t>）</w:t>
      </w:r>
      <w:r w:rsidR="00437073">
        <w:rPr>
          <w:rFonts w:hint="eastAsia"/>
        </w:rPr>
        <w:t>9</w:t>
      </w:r>
      <w:r w:rsidR="00437073">
        <w:rPr>
          <w:rFonts w:hint="eastAsia"/>
        </w:rPr>
        <w:t>時</w:t>
      </w:r>
      <w:r w:rsidR="00437073">
        <w:rPr>
          <w:rFonts w:hint="eastAsia"/>
        </w:rPr>
        <w:t>00</w:t>
      </w:r>
      <w:r w:rsidR="00437073">
        <w:rPr>
          <w:rFonts w:hint="eastAsia"/>
        </w:rPr>
        <w:t>分～</w:t>
      </w:r>
      <w:r w:rsidR="00437073">
        <w:rPr>
          <w:rFonts w:hint="eastAsia"/>
        </w:rPr>
        <w:t>16</w:t>
      </w:r>
      <w:r w:rsidR="00437073">
        <w:rPr>
          <w:rFonts w:hint="eastAsia"/>
        </w:rPr>
        <w:t>時</w:t>
      </w:r>
      <w:r w:rsidR="00437073">
        <w:rPr>
          <w:rFonts w:hint="eastAsia"/>
        </w:rPr>
        <w:t>00</w:t>
      </w:r>
      <w:r w:rsidR="00437073">
        <w:rPr>
          <w:rFonts w:hint="eastAsia"/>
        </w:rPr>
        <w:t>分の間</w:t>
      </w:r>
      <w:r>
        <w:rPr>
          <w:rFonts w:hint="eastAsia"/>
        </w:rPr>
        <w:t>に下記連絡先へ電話にて予約すること。</w:t>
      </w:r>
      <w:r w:rsidR="008A7137">
        <w:rPr>
          <w:rFonts w:hint="eastAsia"/>
        </w:rPr>
        <w:t>（土・日・祝は除く）</w:t>
      </w:r>
    </w:p>
    <w:p w14:paraId="7D7347A7" w14:textId="16068A90" w:rsidR="00442986" w:rsidRDefault="00442986" w:rsidP="00442986">
      <w:pPr>
        <w:ind w:firstLineChars="100" w:firstLine="210"/>
      </w:pPr>
      <w:r>
        <w:rPr>
          <w:rFonts w:hint="eastAsia"/>
        </w:rPr>
        <w:t xml:space="preserve">区分番号　</w:t>
      </w:r>
      <w:r w:rsidR="00B41054">
        <w:rPr>
          <w:rFonts w:hint="eastAsia"/>
        </w:rPr>
        <w:t>7</w:t>
      </w:r>
      <w:r w:rsidR="00437073">
        <w:rPr>
          <w:rFonts w:hint="eastAsia"/>
        </w:rPr>
        <w:t>-</w:t>
      </w:r>
      <w:r w:rsidR="00971411">
        <w:rPr>
          <w:rFonts w:hint="eastAsia"/>
        </w:rPr>
        <w:t>3</w:t>
      </w:r>
      <w:r w:rsidR="00437073">
        <w:rPr>
          <w:rFonts w:hint="eastAsia"/>
        </w:rPr>
        <w:t>-</w:t>
      </w:r>
      <w:r w:rsidR="004F17E7">
        <w:rPr>
          <w:rFonts w:hint="eastAsia"/>
        </w:rPr>
        <w:t>1</w:t>
      </w:r>
    </w:p>
    <w:p w14:paraId="4A90D28B" w14:textId="418684B2" w:rsidR="00442986" w:rsidRDefault="00442986" w:rsidP="00442986">
      <w:r>
        <w:rPr>
          <w:rFonts w:hint="eastAsia"/>
        </w:rPr>
        <w:t>場</w:t>
      </w:r>
      <w:r>
        <w:rPr>
          <w:rFonts w:hint="eastAsia"/>
        </w:rPr>
        <w:t xml:space="preserve"> </w:t>
      </w:r>
      <w:r>
        <w:rPr>
          <w:rFonts w:hint="eastAsia"/>
        </w:rPr>
        <w:t>所</w:t>
      </w:r>
      <w:r>
        <w:rPr>
          <w:rFonts w:hint="eastAsia"/>
        </w:rPr>
        <w:t xml:space="preserve"> </w:t>
      </w:r>
      <w:r>
        <w:rPr>
          <w:rFonts w:hint="eastAsia"/>
        </w:rPr>
        <w:t>：長野県大町市</w:t>
      </w:r>
      <w:r w:rsidR="00002CEC">
        <w:rPr>
          <w:rFonts w:hint="eastAsia"/>
        </w:rPr>
        <w:t>大町</w:t>
      </w:r>
      <w:r w:rsidR="00002CEC">
        <w:rPr>
          <w:rFonts w:hint="eastAsia"/>
        </w:rPr>
        <w:t>3887</w:t>
      </w:r>
      <w:r w:rsidR="00002CEC">
        <w:rPr>
          <w:rFonts w:hint="eastAsia"/>
        </w:rPr>
        <w:t xml:space="preserve">　大町市役所</w:t>
      </w:r>
      <w:r w:rsidR="00BA2ED3">
        <w:rPr>
          <w:rFonts w:hint="eastAsia"/>
        </w:rPr>
        <w:t xml:space="preserve">　</w:t>
      </w:r>
    </w:p>
    <w:p w14:paraId="609D7C00" w14:textId="2C2ABDBC" w:rsidR="00BA2ED3" w:rsidRDefault="00BA2ED3" w:rsidP="00442986">
      <w:r>
        <w:rPr>
          <w:rFonts w:hint="eastAsia"/>
        </w:rPr>
        <w:t xml:space="preserve">連絡先：大町市役所　</w:t>
      </w:r>
      <w:r w:rsidR="00971411">
        <w:rPr>
          <w:rFonts w:hint="eastAsia"/>
        </w:rPr>
        <w:t>上下水道</w:t>
      </w:r>
      <w:r>
        <w:rPr>
          <w:rFonts w:hint="eastAsia"/>
        </w:rPr>
        <w:t xml:space="preserve">課　</w:t>
      </w:r>
      <w:r w:rsidR="00971411">
        <w:rPr>
          <w:rFonts w:hint="eastAsia"/>
        </w:rPr>
        <w:t>企画</w:t>
      </w:r>
      <w:r>
        <w:rPr>
          <w:rFonts w:hint="eastAsia"/>
        </w:rPr>
        <w:t>係　０２６１－２２－０４２０（内線</w:t>
      </w:r>
      <w:r w:rsidR="00971411">
        <w:rPr>
          <w:rFonts w:hint="eastAsia"/>
        </w:rPr>
        <w:t>７１５</w:t>
      </w:r>
      <w:r>
        <w:rPr>
          <w:rFonts w:hint="eastAsia"/>
        </w:rPr>
        <w:t>）</w:t>
      </w:r>
    </w:p>
    <w:p w14:paraId="51C9403D" w14:textId="4CF6D9C8" w:rsidR="00EA7935" w:rsidRDefault="00EA7935" w:rsidP="00EA7935">
      <w:pPr>
        <w:ind w:firstLineChars="100" w:firstLine="210"/>
      </w:pPr>
      <w:r>
        <w:rPr>
          <w:rFonts w:hint="eastAsia"/>
        </w:rPr>
        <w:t xml:space="preserve">区分番号　</w:t>
      </w:r>
      <w:r w:rsidR="00B41054">
        <w:rPr>
          <w:rFonts w:hint="eastAsia"/>
        </w:rPr>
        <w:t>7</w:t>
      </w:r>
      <w:r>
        <w:rPr>
          <w:rFonts w:hint="eastAsia"/>
        </w:rPr>
        <w:t>-</w:t>
      </w:r>
      <w:r w:rsidR="00971411">
        <w:rPr>
          <w:rFonts w:hint="eastAsia"/>
        </w:rPr>
        <w:t>3-</w:t>
      </w:r>
      <w:r>
        <w:rPr>
          <w:rFonts w:hint="eastAsia"/>
        </w:rPr>
        <w:t>2</w:t>
      </w:r>
    </w:p>
    <w:p w14:paraId="075CCB84" w14:textId="52323ACE" w:rsidR="00002CEC" w:rsidRDefault="00EA7935" w:rsidP="00002CEC">
      <w:r>
        <w:rPr>
          <w:rFonts w:hint="eastAsia"/>
        </w:rPr>
        <w:t>場</w:t>
      </w:r>
      <w:r>
        <w:rPr>
          <w:rFonts w:hint="eastAsia"/>
        </w:rPr>
        <w:t xml:space="preserve"> </w:t>
      </w:r>
      <w:r>
        <w:rPr>
          <w:rFonts w:hint="eastAsia"/>
        </w:rPr>
        <w:t>所</w:t>
      </w:r>
      <w:r>
        <w:rPr>
          <w:rFonts w:hint="eastAsia"/>
        </w:rPr>
        <w:t xml:space="preserve"> </w:t>
      </w:r>
      <w:r>
        <w:rPr>
          <w:rFonts w:hint="eastAsia"/>
        </w:rPr>
        <w:t>：</w:t>
      </w:r>
      <w:r w:rsidR="00002CEC">
        <w:rPr>
          <w:rFonts w:hint="eastAsia"/>
        </w:rPr>
        <w:t>長野県大町市大町</w:t>
      </w:r>
      <w:r w:rsidR="00002CEC">
        <w:rPr>
          <w:rFonts w:hint="eastAsia"/>
        </w:rPr>
        <w:t>3887</w:t>
      </w:r>
      <w:r w:rsidR="00002CEC">
        <w:rPr>
          <w:rFonts w:hint="eastAsia"/>
        </w:rPr>
        <w:t xml:space="preserve">　大町市役所</w:t>
      </w:r>
    </w:p>
    <w:p w14:paraId="6C06E20D" w14:textId="1D4BE7BC" w:rsidR="00BA2ED3" w:rsidRDefault="00BA2ED3" w:rsidP="00002CEC">
      <w:r>
        <w:rPr>
          <w:rFonts w:hint="eastAsia"/>
        </w:rPr>
        <w:t xml:space="preserve">連絡先：大町市役所　</w:t>
      </w:r>
      <w:r w:rsidR="00971411">
        <w:rPr>
          <w:rFonts w:hint="eastAsia"/>
        </w:rPr>
        <w:t>建設</w:t>
      </w:r>
      <w:r>
        <w:rPr>
          <w:rFonts w:hint="eastAsia"/>
        </w:rPr>
        <w:t xml:space="preserve">課　</w:t>
      </w:r>
      <w:r w:rsidR="00971411">
        <w:rPr>
          <w:rFonts w:hint="eastAsia"/>
        </w:rPr>
        <w:t>農地整備</w:t>
      </w:r>
      <w:r>
        <w:rPr>
          <w:rFonts w:hint="eastAsia"/>
        </w:rPr>
        <w:t>係　０２６１－２２－０４２０（内線</w:t>
      </w:r>
      <w:r w:rsidR="00971411">
        <w:rPr>
          <w:rFonts w:hint="eastAsia"/>
        </w:rPr>
        <w:t>６７７</w:t>
      </w:r>
      <w:r>
        <w:rPr>
          <w:rFonts w:hint="eastAsia"/>
        </w:rPr>
        <w:t>）</w:t>
      </w:r>
    </w:p>
    <w:p w14:paraId="0FB85E9D" w14:textId="77777777" w:rsidR="009E1562" w:rsidRDefault="009E1562" w:rsidP="009E1562">
      <w:r>
        <w:rPr>
          <w:rFonts w:hint="eastAsia"/>
        </w:rPr>
        <w:t>注意事項</w:t>
      </w:r>
    </w:p>
    <w:p w14:paraId="2F12786A" w14:textId="77777777" w:rsidR="009E1562" w:rsidRDefault="009E1562" w:rsidP="00AA4DC6">
      <w:pPr>
        <w:ind w:leftChars="100" w:left="420" w:hangingChars="100" w:hanging="210"/>
      </w:pPr>
      <w:r>
        <w:rPr>
          <w:rFonts w:hint="eastAsia"/>
        </w:rPr>
        <w:t>①物件の下見で入札物件を確認しなくても入札には参加できるが、入札物件に関するすべての事項を了承されているものとみなす。</w:t>
      </w:r>
    </w:p>
    <w:p w14:paraId="72A24A01" w14:textId="77777777" w:rsidR="009E1562" w:rsidRDefault="009E1562" w:rsidP="00AA4DC6">
      <w:pPr>
        <w:ind w:firstLineChars="100" w:firstLine="210"/>
      </w:pPr>
      <w:r>
        <w:rPr>
          <w:rFonts w:hint="eastAsia"/>
        </w:rPr>
        <w:t>②物件の下見では、物件の試運転等はできない。</w:t>
      </w:r>
    </w:p>
    <w:p w14:paraId="56FDFDDA" w14:textId="77777777" w:rsidR="008C3979" w:rsidRDefault="008C3979" w:rsidP="009E1562"/>
    <w:p w14:paraId="690066D7" w14:textId="77777777" w:rsidR="009E1562" w:rsidRDefault="009E1562" w:rsidP="009E1562">
      <w:r>
        <w:rPr>
          <w:rFonts w:hint="eastAsia"/>
        </w:rPr>
        <w:t>７入札の期間及び場所</w:t>
      </w:r>
    </w:p>
    <w:p w14:paraId="4F762D5B" w14:textId="0CAE95EE" w:rsidR="007C0708" w:rsidRDefault="009E1562" w:rsidP="007C0708">
      <w:pPr>
        <w:pStyle w:val="ac"/>
        <w:numPr>
          <w:ilvl w:val="0"/>
          <w:numId w:val="1"/>
        </w:numPr>
        <w:ind w:leftChars="0"/>
      </w:pPr>
      <w:r>
        <w:rPr>
          <w:rFonts w:hint="eastAsia"/>
        </w:rPr>
        <w:t>入札の期間</w:t>
      </w:r>
      <w:r w:rsidR="00AA4DC6">
        <w:rPr>
          <w:rFonts w:hint="eastAsia"/>
        </w:rPr>
        <w:t xml:space="preserve">　</w:t>
      </w:r>
      <w:r w:rsidR="00073F35">
        <w:rPr>
          <w:rFonts w:hint="eastAsia"/>
        </w:rPr>
        <w:t>令和</w:t>
      </w:r>
      <w:r w:rsidR="00002CEC">
        <w:rPr>
          <w:rFonts w:hint="eastAsia"/>
        </w:rPr>
        <w:t>７</w:t>
      </w:r>
      <w:r w:rsidR="005F5161">
        <w:rPr>
          <w:rFonts w:hint="eastAsia"/>
        </w:rPr>
        <w:t>年</w:t>
      </w:r>
      <w:r w:rsidR="00971411">
        <w:rPr>
          <w:rFonts w:hint="eastAsia"/>
        </w:rPr>
        <w:t>１０</w:t>
      </w:r>
      <w:r w:rsidR="005F5161">
        <w:rPr>
          <w:rFonts w:hint="eastAsia"/>
        </w:rPr>
        <w:t>月</w:t>
      </w:r>
      <w:r w:rsidR="00971411">
        <w:rPr>
          <w:rFonts w:hint="eastAsia"/>
        </w:rPr>
        <w:t>１４</w:t>
      </w:r>
      <w:r>
        <w:rPr>
          <w:rFonts w:hint="eastAsia"/>
        </w:rPr>
        <w:t>日（</w:t>
      </w:r>
      <w:r w:rsidR="003F3C22">
        <w:rPr>
          <w:rFonts w:hint="eastAsia"/>
        </w:rPr>
        <w:t>火</w:t>
      </w:r>
      <w:r>
        <w:rPr>
          <w:rFonts w:hint="eastAsia"/>
        </w:rPr>
        <w:t>）１３時から</w:t>
      </w:r>
    </w:p>
    <w:p w14:paraId="03B6E171" w14:textId="0B2A7247" w:rsidR="009E1562" w:rsidRDefault="00FC3B8A" w:rsidP="007C0708">
      <w:pPr>
        <w:pStyle w:val="ac"/>
        <w:ind w:leftChars="0" w:left="720" w:firstLineChars="600" w:firstLine="1260"/>
      </w:pPr>
      <w:r>
        <w:rPr>
          <w:rFonts w:hint="eastAsia"/>
        </w:rPr>
        <w:t>令和</w:t>
      </w:r>
      <w:r w:rsidR="00002CEC">
        <w:rPr>
          <w:rFonts w:hint="eastAsia"/>
        </w:rPr>
        <w:t>７</w:t>
      </w:r>
      <w:r w:rsidR="009E1562">
        <w:rPr>
          <w:rFonts w:hint="eastAsia"/>
        </w:rPr>
        <w:t>年</w:t>
      </w:r>
      <w:r w:rsidR="00971411">
        <w:rPr>
          <w:rFonts w:hint="eastAsia"/>
        </w:rPr>
        <w:t>１０</w:t>
      </w:r>
      <w:r w:rsidR="009E1562">
        <w:rPr>
          <w:rFonts w:hint="eastAsia"/>
        </w:rPr>
        <w:t>月</w:t>
      </w:r>
      <w:r w:rsidR="00971411">
        <w:rPr>
          <w:rFonts w:hint="eastAsia"/>
        </w:rPr>
        <w:t>１６</w:t>
      </w:r>
      <w:r w:rsidR="009E1562">
        <w:rPr>
          <w:rFonts w:hint="eastAsia"/>
        </w:rPr>
        <w:t>日（</w:t>
      </w:r>
      <w:r w:rsidR="00F20164">
        <w:rPr>
          <w:rFonts w:hint="eastAsia"/>
        </w:rPr>
        <w:t>木</w:t>
      </w:r>
      <w:r w:rsidR="009E1562">
        <w:rPr>
          <w:rFonts w:hint="eastAsia"/>
        </w:rPr>
        <w:t>）</w:t>
      </w:r>
      <w:r w:rsidR="00002CEC">
        <w:rPr>
          <w:rFonts w:hint="eastAsia"/>
        </w:rPr>
        <w:t>２</w:t>
      </w:r>
      <w:r w:rsidR="009E1562">
        <w:rPr>
          <w:rFonts w:hint="eastAsia"/>
        </w:rPr>
        <w:t>３時まで</w:t>
      </w:r>
    </w:p>
    <w:p w14:paraId="19F35650" w14:textId="77777777" w:rsidR="00442986" w:rsidRDefault="008C3979" w:rsidP="009E1562">
      <w:r>
        <w:rPr>
          <w:rFonts w:hint="eastAsia"/>
        </w:rPr>
        <w:t>（２）</w:t>
      </w:r>
      <w:r w:rsidR="009E1562">
        <w:rPr>
          <w:rFonts w:hint="eastAsia"/>
        </w:rPr>
        <w:t>場所</w:t>
      </w:r>
      <w:r w:rsidR="009E1562">
        <w:rPr>
          <w:rFonts w:hint="eastAsia"/>
        </w:rPr>
        <w:t xml:space="preserve"> </w:t>
      </w:r>
      <w:r w:rsidR="009E1562">
        <w:rPr>
          <w:rFonts w:hint="eastAsia"/>
        </w:rPr>
        <w:t>公有財産売却システム上</w:t>
      </w:r>
    </w:p>
    <w:p w14:paraId="2742FFA0" w14:textId="6C1389CB" w:rsidR="00442986" w:rsidRDefault="00442986">
      <w:pPr>
        <w:widowControl/>
        <w:jc w:val="left"/>
      </w:pPr>
    </w:p>
    <w:p w14:paraId="50555851" w14:textId="77777777" w:rsidR="009E1562" w:rsidRDefault="009E1562" w:rsidP="009E1562">
      <w:r>
        <w:rPr>
          <w:rFonts w:hint="eastAsia"/>
        </w:rPr>
        <w:t>８入札の方法</w:t>
      </w:r>
    </w:p>
    <w:p w14:paraId="752A084B" w14:textId="09C9B77C" w:rsidR="009E1562" w:rsidRDefault="008C3979" w:rsidP="00AA4DC6">
      <w:pPr>
        <w:ind w:left="630" w:hangingChars="300" w:hanging="630"/>
      </w:pPr>
      <w:r>
        <w:rPr>
          <w:rFonts w:hint="eastAsia"/>
        </w:rPr>
        <w:t>（１）</w:t>
      </w:r>
      <w:r w:rsidR="009E1562">
        <w:rPr>
          <w:rFonts w:hint="eastAsia"/>
        </w:rPr>
        <w:t>公有財産売却システム上で入札価格を登録する。</w:t>
      </w:r>
    </w:p>
    <w:p w14:paraId="688D2286" w14:textId="77777777" w:rsidR="009E1562" w:rsidRDefault="008C3979" w:rsidP="009E1562">
      <w:r>
        <w:rPr>
          <w:rFonts w:hint="eastAsia"/>
        </w:rPr>
        <w:t>（２）</w:t>
      </w:r>
      <w:r w:rsidR="009E1562">
        <w:rPr>
          <w:rFonts w:hint="eastAsia"/>
        </w:rPr>
        <w:t>郵送又は持参による入札書の提出は認めない。</w:t>
      </w:r>
    </w:p>
    <w:p w14:paraId="0972637F" w14:textId="56C4BA3C" w:rsidR="008C3979" w:rsidRDefault="008C3979" w:rsidP="009E1562"/>
    <w:p w14:paraId="54297E17" w14:textId="77777777" w:rsidR="00BA2ED3" w:rsidRDefault="00BA2ED3" w:rsidP="009E1562"/>
    <w:p w14:paraId="045FB96F" w14:textId="77777777" w:rsidR="009E1562" w:rsidRDefault="009E1562" w:rsidP="009E1562">
      <w:r>
        <w:rPr>
          <w:rFonts w:hint="eastAsia"/>
        </w:rPr>
        <w:t>９開札及び落札者の決定</w:t>
      </w:r>
    </w:p>
    <w:p w14:paraId="675996F0" w14:textId="226CAF86" w:rsidR="009E1562" w:rsidRDefault="00FC3B8A" w:rsidP="006F4526">
      <w:pPr>
        <w:pStyle w:val="ac"/>
        <w:numPr>
          <w:ilvl w:val="0"/>
          <w:numId w:val="2"/>
        </w:numPr>
        <w:ind w:leftChars="0"/>
      </w:pPr>
      <w:r>
        <w:rPr>
          <w:rFonts w:hint="eastAsia"/>
        </w:rPr>
        <w:t>令和</w:t>
      </w:r>
      <w:r w:rsidR="00F20164">
        <w:rPr>
          <w:rFonts w:hint="eastAsia"/>
        </w:rPr>
        <w:t>７</w:t>
      </w:r>
      <w:r w:rsidR="009E1562">
        <w:rPr>
          <w:rFonts w:hint="eastAsia"/>
        </w:rPr>
        <w:t>年</w:t>
      </w:r>
      <w:r w:rsidR="00971411">
        <w:rPr>
          <w:rFonts w:hint="eastAsia"/>
        </w:rPr>
        <w:t>１０</w:t>
      </w:r>
      <w:r w:rsidR="009E1562">
        <w:rPr>
          <w:rFonts w:hint="eastAsia"/>
        </w:rPr>
        <w:t>月</w:t>
      </w:r>
      <w:r w:rsidR="00690678">
        <w:rPr>
          <w:rFonts w:hint="eastAsia"/>
        </w:rPr>
        <w:t>２</w:t>
      </w:r>
      <w:r w:rsidR="00971411">
        <w:rPr>
          <w:rFonts w:hint="eastAsia"/>
        </w:rPr>
        <w:t>７</w:t>
      </w:r>
      <w:r w:rsidR="009E1562">
        <w:rPr>
          <w:rFonts w:hint="eastAsia"/>
        </w:rPr>
        <w:t>日（</w:t>
      </w:r>
      <w:r w:rsidR="00F20164">
        <w:rPr>
          <w:rFonts w:hint="eastAsia"/>
        </w:rPr>
        <w:t>金</w:t>
      </w:r>
      <w:r w:rsidR="009E1562">
        <w:rPr>
          <w:rFonts w:hint="eastAsia"/>
        </w:rPr>
        <w:t>）１</w:t>
      </w:r>
      <w:r w:rsidR="00F20164">
        <w:rPr>
          <w:rFonts w:hint="eastAsia"/>
        </w:rPr>
        <w:t>０</w:t>
      </w:r>
      <w:r w:rsidR="009E1562">
        <w:rPr>
          <w:rFonts w:hint="eastAsia"/>
        </w:rPr>
        <w:t>時</w:t>
      </w:r>
      <w:r w:rsidR="005F5161">
        <w:rPr>
          <w:rFonts w:hint="eastAsia"/>
        </w:rPr>
        <w:t>すぎ</w:t>
      </w:r>
      <w:r w:rsidR="009E1562">
        <w:rPr>
          <w:rFonts w:hint="eastAsia"/>
        </w:rPr>
        <w:t>に公有財産売却システム上で開札する。</w:t>
      </w:r>
    </w:p>
    <w:p w14:paraId="6F1DE31E" w14:textId="1FDB75D4" w:rsidR="009E1562" w:rsidRDefault="008C3979" w:rsidP="009E1562">
      <w:r>
        <w:rPr>
          <w:rFonts w:hint="eastAsia"/>
        </w:rPr>
        <w:t>（２）</w:t>
      </w:r>
      <w:r w:rsidR="009E1562">
        <w:rPr>
          <w:rFonts w:hint="eastAsia"/>
        </w:rPr>
        <w:t>予定価格以上で、かつ、最高価格で入札した者を落札者とする。</w:t>
      </w:r>
    </w:p>
    <w:p w14:paraId="689EDA86" w14:textId="77777777" w:rsidR="008C3979" w:rsidRDefault="008C3979" w:rsidP="009E1562"/>
    <w:p w14:paraId="313244C9" w14:textId="77777777" w:rsidR="009E1562" w:rsidRDefault="008C3979" w:rsidP="009E1562">
      <w:r>
        <w:rPr>
          <w:rFonts w:hint="eastAsia"/>
        </w:rPr>
        <w:t>１０</w:t>
      </w:r>
      <w:r w:rsidR="009E1562">
        <w:rPr>
          <w:rFonts w:hint="eastAsia"/>
        </w:rPr>
        <w:t>入札の無効</w:t>
      </w:r>
    </w:p>
    <w:p w14:paraId="7085A164" w14:textId="77777777" w:rsidR="009E1562" w:rsidRDefault="009E1562" w:rsidP="00AA4DC6">
      <w:pPr>
        <w:ind w:firstLineChars="100" w:firstLine="210"/>
      </w:pPr>
      <w:r>
        <w:rPr>
          <w:rFonts w:hint="eastAsia"/>
        </w:rPr>
        <w:t>入札参加資格のない者及び虚偽の申請を行った者の入札は、無効とする。</w:t>
      </w:r>
    </w:p>
    <w:p w14:paraId="518D7961" w14:textId="77777777" w:rsidR="008C3979" w:rsidRDefault="008C3979" w:rsidP="009E1562"/>
    <w:p w14:paraId="3B76686A" w14:textId="77777777" w:rsidR="009E1562" w:rsidRDefault="008C3979" w:rsidP="009E1562">
      <w:r>
        <w:rPr>
          <w:rFonts w:hint="eastAsia"/>
        </w:rPr>
        <w:t>１１</w:t>
      </w:r>
      <w:r w:rsidR="009E1562">
        <w:rPr>
          <w:rFonts w:hint="eastAsia"/>
        </w:rPr>
        <w:t>契約の締結</w:t>
      </w:r>
    </w:p>
    <w:p w14:paraId="48906CBF" w14:textId="2FCB6E93" w:rsidR="009E1562" w:rsidRDefault="008C3979" w:rsidP="00AA4DC6">
      <w:pPr>
        <w:ind w:left="630" w:hangingChars="300" w:hanging="630"/>
      </w:pPr>
      <w:r>
        <w:rPr>
          <w:rFonts w:hint="eastAsia"/>
        </w:rPr>
        <w:t>（１）</w:t>
      </w:r>
      <w:r w:rsidR="00073F35">
        <w:rPr>
          <w:rFonts w:hint="eastAsia"/>
        </w:rPr>
        <w:t>落札者は、令和</w:t>
      </w:r>
      <w:r w:rsidR="006E48A6">
        <w:rPr>
          <w:rFonts w:hint="eastAsia"/>
        </w:rPr>
        <w:t>７</w:t>
      </w:r>
      <w:r w:rsidR="009E1562">
        <w:rPr>
          <w:rFonts w:hint="eastAsia"/>
        </w:rPr>
        <w:t>年</w:t>
      </w:r>
      <w:r w:rsidR="00971411">
        <w:rPr>
          <w:rFonts w:hint="eastAsia"/>
        </w:rPr>
        <w:t>１</w:t>
      </w:r>
      <w:r w:rsidR="000301E9">
        <w:rPr>
          <w:rFonts w:hint="eastAsia"/>
        </w:rPr>
        <w:t>１</w:t>
      </w:r>
      <w:r w:rsidR="00BE001A">
        <w:rPr>
          <w:rFonts w:hint="eastAsia"/>
        </w:rPr>
        <w:t>月</w:t>
      </w:r>
      <w:r w:rsidR="00971411">
        <w:rPr>
          <w:rFonts w:hint="eastAsia"/>
        </w:rPr>
        <w:t>４</w:t>
      </w:r>
      <w:r w:rsidR="009E1562">
        <w:rPr>
          <w:rFonts w:hint="eastAsia"/>
        </w:rPr>
        <w:t>日（</w:t>
      </w:r>
      <w:r w:rsidR="003F3C22">
        <w:rPr>
          <w:rFonts w:hint="eastAsia"/>
        </w:rPr>
        <w:t>火</w:t>
      </w:r>
      <w:r w:rsidR="009E1562">
        <w:rPr>
          <w:rFonts w:hint="eastAsia"/>
        </w:rPr>
        <w:t>）１</w:t>
      </w:r>
      <w:r w:rsidR="00971411">
        <w:rPr>
          <w:rFonts w:hint="eastAsia"/>
        </w:rPr>
        <w:t>４</w:t>
      </w:r>
      <w:r w:rsidR="009E1562">
        <w:rPr>
          <w:rFonts w:hint="eastAsia"/>
        </w:rPr>
        <w:t>時</w:t>
      </w:r>
      <w:r w:rsidR="00971411">
        <w:rPr>
          <w:rFonts w:hint="eastAsia"/>
        </w:rPr>
        <w:t>３</w:t>
      </w:r>
      <w:r w:rsidR="00B31B3E">
        <w:rPr>
          <w:rFonts w:hint="eastAsia"/>
        </w:rPr>
        <w:t>０分</w:t>
      </w:r>
      <w:r w:rsidR="009E1562">
        <w:rPr>
          <w:rFonts w:hint="eastAsia"/>
        </w:rPr>
        <w:t>までに契約を締結しなければならない。</w:t>
      </w:r>
    </w:p>
    <w:p w14:paraId="67A8A4BD" w14:textId="77777777" w:rsidR="009E1562" w:rsidRDefault="008C3979" w:rsidP="00AA4DC6">
      <w:pPr>
        <w:ind w:left="630" w:hangingChars="300" w:hanging="630"/>
      </w:pPr>
      <w:r>
        <w:rPr>
          <w:rFonts w:hint="eastAsia"/>
        </w:rPr>
        <w:lastRenderedPageBreak/>
        <w:t>（２）</w:t>
      </w:r>
      <w:r w:rsidR="009E1562">
        <w:rPr>
          <w:rFonts w:hint="eastAsia"/>
        </w:rPr>
        <w:t>落札者が契約締結期日までに契約を締結しない場合は、その落札を無効とし、入札保証金は大町市に帰属する。この場合、入札保証金は返還しない。</w:t>
      </w:r>
    </w:p>
    <w:p w14:paraId="4BC4E032" w14:textId="77777777" w:rsidR="008C3979" w:rsidRDefault="008C3979" w:rsidP="009E1562"/>
    <w:p w14:paraId="5AD9A977" w14:textId="77777777" w:rsidR="009E1562" w:rsidRDefault="008C3979" w:rsidP="009E1562">
      <w:r>
        <w:rPr>
          <w:rFonts w:hint="eastAsia"/>
        </w:rPr>
        <w:t>１２</w:t>
      </w:r>
      <w:r w:rsidR="009E1562">
        <w:rPr>
          <w:rFonts w:hint="eastAsia"/>
        </w:rPr>
        <w:t>契約保証金</w:t>
      </w:r>
    </w:p>
    <w:p w14:paraId="6B47291F" w14:textId="77777777" w:rsidR="009E1562" w:rsidRDefault="008C3979" w:rsidP="00AA4DC6">
      <w:pPr>
        <w:ind w:left="630" w:hangingChars="300" w:hanging="630"/>
      </w:pPr>
      <w:r>
        <w:rPr>
          <w:rFonts w:hint="eastAsia"/>
        </w:rPr>
        <w:t>（１）</w:t>
      </w:r>
      <w:r w:rsidR="009E1562">
        <w:rPr>
          <w:rFonts w:hint="eastAsia"/>
        </w:rPr>
        <w:t>落札者は、契約の締結に際して契約保証金を納付する。契約保証金は、入札保証金と同額とする。</w:t>
      </w:r>
    </w:p>
    <w:p w14:paraId="240183DF" w14:textId="77777777" w:rsidR="009E1562" w:rsidRDefault="008C3979" w:rsidP="00AA4DC6">
      <w:pPr>
        <w:ind w:left="630" w:hangingChars="300" w:hanging="630"/>
      </w:pPr>
      <w:r>
        <w:rPr>
          <w:rFonts w:hint="eastAsia"/>
        </w:rPr>
        <w:t>（２）</w:t>
      </w:r>
      <w:r w:rsidR="009E1562">
        <w:rPr>
          <w:rFonts w:hint="eastAsia"/>
        </w:rPr>
        <w:t>落札者の納付した入札保証金は、落札者からの充当依頼書に基づき、全額を契約保証金に充当することができる。</w:t>
      </w:r>
    </w:p>
    <w:p w14:paraId="692CD45B" w14:textId="737D8C03" w:rsidR="00F95EEE" w:rsidRDefault="008C3979" w:rsidP="009E1562">
      <w:r>
        <w:rPr>
          <w:rFonts w:hint="eastAsia"/>
        </w:rPr>
        <w:t>（３）</w:t>
      </w:r>
      <w:r w:rsidR="009E1562">
        <w:rPr>
          <w:rFonts w:hint="eastAsia"/>
        </w:rPr>
        <w:t>契約保証金には、利息を付さない。</w:t>
      </w:r>
    </w:p>
    <w:p w14:paraId="327150CB" w14:textId="1FC96A12" w:rsidR="00F95EEE" w:rsidRDefault="00F95EEE">
      <w:pPr>
        <w:widowControl/>
        <w:jc w:val="left"/>
      </w:pPr>
    </w:p>
    <w:p w14:paraId="77DB98CC" w14:textId="77777777" w:rsidR="009E1562" w:rsidRDefault="008C3979" w:rsidP="00883823">
      <w:pPr>
        <w:widowControl/>
        <w:jc w:val="left"/>
      </w:pPr>
      <w:r>
        <w:rPr>
          <w:rFonts w:hint="eastAsia"/>
        </w:rPr>
        <w:t>１３</w:t>
      </w:r>
      <w:r w:rsidR="009E1562">
        <w:rPr>
          <w:rFonts w:hint="eastAsia"/>
        </w:rPr>
        <w:t>売払代金の納付</w:t>
      </w:r>
    </w:p>
    <w:p w14:paraId="3E81BFF9" w14:textId="17F552BF" w:rsidR="009E1562" w:rsidRDefault="008C3979" w:rsidP="00AA4DC6">
      <w:pPr>
        <w:ind w:left="630" w:hangingChars="300" w:hanging="630"/>
      </w:pPr>
      <w:r>
        <w:rPr>
          <w:rFonts w:hint="eastAsia"/>
        </w:rPr>
        <w:t>（１）</w:t>
      </w:r>
      <w:r w:rsidR="00073F35">
        <w:rPr>
          <w:rFonts w:hint="eastAsia"/>
        </w:rPr>
        <w:t>売払代金は落札金額とし、契約を締結した者は、令和</w:t>
      </w:r>
      <w:r w:rsidR="006E48A6">
        <w:rPr>
          <w:rFonts w:hint="eastAsia"/>
        </w:rPr>
        <w:t>７</w:t>
      </w:r>
      <w:r w:rsidR="009E1562">
        <w:rPr>
          <w:rFonts w:hint="eastAsia"/>
        </w:rPr>
        <w:t>年</w:t>
      </w:r>
      <w:r w:rsidR="00971411">
        <w:rPr>
          <w:rFonts w:hint="eastAsia"/>
        </w:rPr>
        <w:t>１１</w:t>
      </w:r>
      <w:r w:rsidR="009E1562">
        <w:rPr>
          <w:rFonts w:hint="eastAsia"/>
        </w:rPr>
        <w:t>月</w:t>
      </w:r>
      <w:r w:rsidR="00971411">
        <w:rPr>
          <w:rFonts w:hint="eastAsia"/>
        </w:rPr>
        <w:t>４</w:t>
      </w:r>
      <w:r w:rsidR="009E1562">
        <w:rPr>
          <w:rFonts w:hint="eastAsia"/>
        </w:rPr>
        <w:t>日（</w:t>
      </w:r>
      <w:r w:rsidR="00826DA5">
        <w:rPr>
          <w:rFonts w:hint="eastAsia"/>
        </w:rPr>
        <w:t>火</w:t>
      </w:r>
      <w:r w:rsidR="009E1562">
        <w:rPr>
          <w:rFonts w:hint="eastAsia"/>
        </w:rPr>
        <w:t>）１４時３０分までに大町市が発行する納付書により売払代金を納付するとともに、大町市が納付を確認できるよう、領収書の写しを下記へ持参又はファックス</w:t>
      </w:r>
      <w:r w:rsidR="00CD112E">
        <w:rPr>
          <w:rFonts w:hint="eastAsia"/>
        </w:rPr>
        <w:t>等</w:t>
      </w:r>
      <w:r w:rsidR="009E1562">
        <w:rPr>
          <w:rFonts w:hint="eastAsia"/>
        </w:rPr>
        <w:t>により送信しなければならない。</w:t>
      </w:r>
    </w:p>
    <w:p w14:paraId="12AE82A9" w14:textId="77777777" w:rsidR="009E1562" w:rsidRDefault="009E1562" w:rsidP="009E1562">
      <w:r>
        <w:rPr>
          <w:rFonts w:hint="eastAsia"/>
        </w:rPr>
        <w:t>ア</w:t>
      </w:r>
      <w:r>
        <w:rPr>
          <w:rFonts w:hint="eastAsia"/>
        </w:rPr>
        <w:t xml:space="preserve"> </w:t>
      </w:r>
      <w:r>
        <w:rPr>
          <w:rFonts w:hint="eastAsia"/>
        </w:rPr>
        <w:t>持参する場合</w:t>
      </w:r>
    </w:p>
    <w:p w14:paraId="4BD740A5" w14:textId="77777777" w:rsidR="009E1562" w:rsidRDefault="009E1562" w:rsidP="00AA4DC6">
      <w:pPr>
        <w:ind w:firstLineChars="100" w:firstLine="210"/>
      </w:pPr>
      <w:r>
        <w:rPr>
          <w:rFonts w:hint="eastAsia"/>
        </w:rPr>
        <w:t>受付場所</w:t>
      </w:r>
      <w:r>
        <w:rPr>
          <w:rFonts w:hint="eastAsia"/>
        </w:rPr>
        <w:t xml:space="preserve"> </w:t>
      </w:r>
      <w:r w:rsidR="005F5161">
        <w:rPr>
          <w:rFonts w:hint="eastAsia"/>
        </w:rPr>
        <w:t>大町市総務部企画財政課財産管理係</w:t>
      </w:r>
    </w:p>
    <w:p w14:paraId="1BD7DD13" w14:textId="77777777" w:rsidR="009E1562" w:rsidRDefault="009E1562" w:rsidP="00AA4DC6">
      <w:pPr>
        <w:ind w:firstLineChars="100" w:firstLine="210"/>
      </w:pPr>
      <w:r>
        <w:rPr>
          <w:rFonts w:hint="eastAsia"/>
        </w:rPr>
        <w:t>（大町市役所</w:t>
      </w:r>
      <w:r w:rsidR="005F5161">
        <w:rPr>
          <w:rFonts w:hint="eastAsia"/>
        </w:rPr>
        <w:t>本庁舎２</w:t>
      </w:r>
      <w:r>
        <w:rPr>
          <w:rFonts w:hint="eastAsia"/>
        </w:rPr>
        <w:t>階</w:t>
      </w:r>
      <w:r>
        <w:rPr>
          <w:rFonts w:hint="eastAsia"/>
        </w:rPr>
        <w:t xml:space="preserve"> </w:t>
      </w:r>
      <w:r>
        <w:rPr>
          <w:rFonts w:hint="eastAsia"/>
        </w:rPr>
        <w:t>所在地：</w:t>
      </w:r>
      <w:r w:rsidR="005F5161">
        <w:rPr>
          <w:rFonts w:hint="eastAsia"/>
        </w:rPr>
        <w:t>長野県大町市大町３８８７</w:t>
      </w:r>
      <w:r>
        <w:rPr>
          <w:rFonts w:hint="eastAsia"/>
        </w:rPr>
        <w:t>番地）</w:t>
      </w:r>
    </w:p>
    <w:p w14:paraId="4348E14B" w14:textId="77777777" w:rsidR="009E1562" w:rsidRDefault="009E1562" w:rsidP="009E1562">
      <w:r>
        <w:rPr>
          <w:rFonts w:hint="eastAsia"/>
        </w:rPr>
        <w:t>イ</w:t>
      </w:r>
      <w:r>
        <w:rPr>
          <w:rFonts w:hint="eastAsia"/>
        </w:rPr>
        <w:t xml:space="preserve"> </w:t>
      </w:r>
      <w:r>
        <w:rPr>
          <w:rFonts w:hint="eastAsia"/>
        </w:rPr>
        <w:t>ファックス送信の場合</w:t>
      </w:r>
    </w:p>
    <w:p w14:paraId="5DF7C759" w14:textId="77777777" w:rsidR="009E1562" w:rsidRDefault="009E1562" w:rsidP="00AA4DC6">
      <w:pPr>
        <w:ind w:firstLineChars="100" w:firstLine="210"/>
      </w:pPr>
      <w:r>
        <w:rPr>
          <w:rFonts w:hint="eastAsia"/>
        </w:rPr>
        <w:t>ファックス送信先</w:t>
      </w:r>
      <w:r>
        <w:rPr>
          <w:rFonts w:hint="eastAsia"/>
        </w:rPr>
        <w:t xml:space="preserve"> </w:t>
      </w:r>
      <w:r w:rsidR="005F5161">
        <w:rPr>
          <w:rFonts w:hint="eastAsia"/>
        </w:rPr>
        <w:t>大町市総務部企画財政課</w:t>
      </w:r>
    </w:p>
    <w:p w14:paraId="05A777A7" w14:textId="77777777" w:rsidR="009E1562" w:rsidRDefault="009E1562" w:rsidP="00AA4DC6">
      <w:pPr>
        <w:ind w:firstLineChars="100" w:firstLine="210"/>
      </w:pPr>
      <w:r>
        <w:rPr>
          <w:rFonts w:hint="eastAsia"/>
        </w:rPr>
        <w:t>ファックス番号</w:t>
      </w:r>
      <w:r>
        <w:rPr>
          <w:rFonts w:hint="eastAsia"/>
        </w:rPr>
        <w:t xml:space="preserve"> </w:t>
      </w:r>
      <w:r w:rsidR="005F5161">
        <w:rPr>
          <w:rFonts w:hint="eastAsia"/>
        </w:rPr>
        <w:t>０２６１－２３－４３０４</w:t>
      </w:r>
    </w:p>
    <w:p w14:paraId="04A5FEBD" w14:textId="77777777" w:rsidR="009E1562" w:rsidRDefault="008C3979" w:rsidP="00AA4DC6">
      <w:pPr>
        <w:ind w:left="630" w:hangingChars="300" w:hanging="630"/>
      </w:pPr>
      <w:r>
        <w:rPr>
          <w:rFonts w:hint="eastAsia"/>
        </w:rPr>
        <w:t>（２）</w:t>
      </w:r>
      <w:r w:rsidR="009E1562">
        <w:rPr>
          <w:rFonts w:hint="eastAsia"/>
        </w:rPr>
        <w:t>納付期限までに売払代金が納付されない場合は、その契約を無効とし、契約保証金は大町市に帰属する。この場合、契約保証金は返還しない。</w:t>
      </w:r>
    </w:p>
    <w:p w14:paraId="44EE49EE" w14:textId="68593CE3" w:rsidR="00883823" w:rsidRDefault="008C3979" w:rsidP="00982824">
      <w:pPr>
        <w:ind w:left="630" w:hangingChars="300" w:hanging="630"/>
      </w:pPr>
      <w:r>
        <w:rPr>
          <w:rFonts w:hint="eastAsia"/>
        </w:rPr>
        <w:t>（３）</w:t>
      </w:r>
      <w:r w:rsidR="009E1562">
        <w:rPr>
          <w:rFonts w:hint="eastAsia"/>
        </w:rPr>
        <w:t>落札者の納付した契約保証金は、落札者からの充当依頼書に基づき、全額を売払代金の一部に充当することができる。</w:t>
      </w:r>
    </w:p>
    <w:p w14:paraId="4281C2E1" w14:textId="77777777" w:rsidR="00EA7935" w:rsidRDefault="00EA7935" w:rsidP="00982824">
      <w:pPr>
        <w:ind w:left="630" w:hangingChars="300" w:hanging="630"/>
      </w:pPr>
    </w:p>
    <w:p w14:paraId="0497075B" w14:textId="77777777" w:rsidR="009E1562" w:rsidRDefault="008C3979" w:rsidP="009E1562">
      <w:r>
        <w:rPr>
          <w:rFonts w:hint="eastAsia"/>
        </w:rPr>
        <w:t>１４</w:t>
      </w:r>
      <w:r w:rsidR="009E1562">
        <w:rPr>
          <w:rFonts w:hint="eastAsia"/>
        </w:rPr>
        <w:t>売払物件の引渡し</w:t>
      </w:r>
    </w:p>
    <w:p w14:paraId="3101E402" w14:textId="77777777" w:rsidR="009E1562" w:rsidRDefault="008C3979" w:rsidP="009E1562">
      <w:r>
        <w:rPr>
          <w:rFonts w:hint="eastAsia"/>
        </w:rPr>
        <w:t>（１）</w:t>
      </w:r>
      <w:r w:rsidR="009E1562">
        <w:rPr>
          <w:rFonts w:hint="eastAsia"/>
        </w:rPr>
        <w:t>売払物件は、売払代金の納付が完了した後に、現状のまま引渡すものとする。</w:t>
      </w:r>
    </w:p>
    <w:p w14:paraId="3094F22D" w14:textId="77777777" w:rsidR="009E1562" w:rsidRDefault="008C3979" w:rsidP="00AA4DC6">
      <w:pPr>
        <w:ind w:left="630" w:hangingChars="300" w:hanging="630"/>
      </w:pPr>
      <w:r>
        <w:rPr>
          <w:rFonts w:hint="eastAsia"/>
        </w:rPr>
        <w:t>（２）</w:t>
      </w:r>
      <w:r w:rsidR="009E1562">
        <w:rPr>
          <w:rFonts w:hint="eastAsia"/>
        </w:rPr>
        <w:t>引渡し後に発生した不具合、故障及び発見された傷等については、大町市は一切の責任を負わないものとする。</w:t>
      </w:r>
    </w:p>
    <w:p w14:paraId="5D1B6CD5" w14:textId="77777777" w:rsidR="008C3979" w:rsidRDefault="008C3979" w:rsidP="009E1562"/>
    <w:p w14:paraId="002B01F9" w14:textId="77777777" w:rsidR="009E1562" w:rsidRDefault="008C3979" w:rsidP="009E1562">
      <w:r>
        <w:rPr>
          <w:rFonts w:hint="eastAsia"/>
        </w:rPr>
        <w:t>１５</w:t>
      </w:r>
      <w:r w:rsidR="009E1562">
        <w:rPr>
          <w:rFonts w:hint="eastAsia"/>
        </w:rPr>
        <w:t>所有権の移転及び名義変更</w:t>
      </w:r>
    </w:p>
    <w:p w14:paraId="0CF751BA" w14:textId="77777777" w:rsidR="009E1562" w:rsidRDefault="008C3979" w:rsidP="009E1562">
      <w:r>
        <w:rPr>
          <w:rFonts w:hint="eastAsia"/>
        </w:rPr>
        <w:t>（１）</w:t>
      </w:r>
      <w:r w:rsidR="009E1562">
        <w:rPr>
          <w:rFonts w:hint="eastAsia"/>
        </w:rPr>
        <w:t>売払物件の所有権は、落札者が売払代金を完納したときに移転する。</w:t>
      </w:r>
    </w:p>
    <w:p w14:paraId="0706FCC1" w14:textId="77777777" w:rsidR="009E1562" w:rsidRDefault="008C3979" w:rsidP="00AA4DC6">
      <w:pPr>
        <w:ind w:left="630" w:hangingChars="300" w:hanging="630"/>
      </w:pPr>
      <w:r>
        <w:rPr>
          <w:rFonts w:hint="eastAsia"/>
        </w:rPr>
        <w:t>（２）</w:t>
      </w:r>
      <w:r w:rsidR="009E1562">
        <w:rPr>
          <w:rFonts w:hint="eastAsia"/>
        </w:rPr>
        <w:t>売払物件の売払代金完納後の引渡しに要する費用、所有権移転又は車検及び登録手続等に要する諸費用及び公租公課等は、落札者の負担とする。</w:t>
      </w:r>
    </w:p>
    <w:p w14:paraId="321B3219" w14:textId="77777777" w:rsidR="009E1562" w:rsidRDefault="008C3979" w:rsidP="00AA4DC6">
      <w:pPr>
        <w:ind w:left="630" w:hangingChars="300" w:hanging="630"/>
      </w:pPr>
      <w:r>
        <w:rPr>
          <w:rFonts w:hint="eastAsia"/>
        </w:rPr>
        <w:t>（３）</w:t>
      </w:r>
      <w:r w:rsidR="009E1562">
        <w:rPr>
          <w:rFonts w:hint="eastAsia"/>
        </w:rPr>
        <w:t>落札された自動車は、引渡し後に落札者において所有権移転又は車検及び登録手続</w:t>
      </w:r>
      <w:r w:rsidR="009E1562">
        <w:rPr>
          <w:rFonts w:hint="eastAsia"/>
        </w:rPr>
        <w:lastRenderedPageBreak/>
        <w:t>等を行い、契約日から２週間以内に車検証等の写しを大町市に提出すること。</w:t>
      </w:r>
    </w:p>
    <w:p w14:paraId="585DCA4A" w14:textId="77777777" w:rsidR="009E1562" w:rsidRDefault="008C3979" w:rsidP="00AA4DC6">
      <w:pPr>
        <w:ind w:left="630" w:hangingChars="300" w:hanging="630"/>
      </w:pPr>
      <w:r>
        <w:rPr>
          <w:rFonts w:hint="eastAsia"/>
        </w:rPr>
        <w:t>（４）</w:t>
      </w:r>
      <w:r w:rsidR="009E1562">
        <w:rPr>
          <w:rFonts w:hint="eastAsia"/>
        </w:rPr>
        <w:t>落札者は、自動車の引渡しを受けた後、車体文字がある場合は消去し、消去後速やかに写真を大町市に提出すること。</w:t>
      </w:r>
    </w:p>
    <w:p w14:paraId="212670B2" w14:textId="77777777" w:rsidR="009E1562" w:rsidRDefault="008C3979" w:rsidP="00AA4DC6">
      <w:pPr>
        <w:ind w:left="630" w:hangingChars="300" w:hanging="630"/>
      </w:pPr>
      <w:r>
        <w:rPr>
          <w:rFonts w:hint="eastAsia"/>
        </w:rPr>
        <w:t>（５）</w:t>
      </w:r>
      <w:r w:rsidR="009E1562">
        <w:rPr>
          <w:rFonts w:hint="eastAsia"/>
        </w:rPr>
        <w:t>自動車を解体した場合については、解体を証明する証明書の写しを大町市に提出すること。</w:t>
      </w:r>
    </w:p>
    <w:p w14:paraId="5ABE2126" w14:textId="77777777" w:rsidR="009E1562" w:rsidRDefault="008C3979" w:rsidP="00AA4DC6">
      <w:pPr>
        <w:ind w:left="630" w:hangingChars="300" w:hanging="630"/>
      </w:pPr>
      <w:r>
        <w:rPr>
          <w:rFonts w:hint="eastAsia"/>
        </w:rPr>
        <w:t>（６）</w:t>
      </w:r>
      <w:r w:rsidR="009E1562">
        <w:rPr>
          <w:rFonts w:hint="eastAsia"/>
        </w:rPr>
        <w:t>譲渡証明書に記載する譲受人の名義は、落札者本人とし、登録手続等をしないまま保管しないこと。</w:t>
      </w:r>
    </w:p>
    <w:p w14:paraId="6E45B251" w14:textId="36B0E33E" w:rsidR="008C3979" w:rsidRDefault="008C3979" w:rsidP="00411E3F">
      <w:pPr>
        <w:ind w:left="630" w:hangingChars="300" w:hanging="630"/>
      </w:pPr>
      <w:r>
        <w:rPr>
          <w:rFonts w:hint="eastAsia"/>
        </w:rPr>
        <w:t>（７）</w:t>
      </w:r>
      <w:r w:rsidR="009E1562">
        <w:rPr>
          <w:rFonts w:hint="eastAsia"/>
        </w:rPr>
        <w:t>落札者は、落札物件の移転登録前に、その物件に係る一切の権利義務を第三者に譲渡することはできない。</w:t>
      </w:r>
    </w:p>
    <w:p w14:paraId="675AA57D" w14:textId="77693089" w:rsidR="00F95EEE" w:rsidRDefault="00F95EEE">
      <w:pPr>
        <w:widowControl/>
        <w:jc w:val="left"/>
      </w:pPr>
    </w:p>
    <w:p w14:paraId="02D6CA56" w14:textId="16EB9909" w:rsidR="009E1562" w:rsidRDefault="008C3979" w:rsidP="009E1562">
      <w:r>
        <w:rPr>
          <w:rFonts w:hint="eastAsia"/>
        </w:rPr>
        <w:t>１６</w:t>
      </w:r>
      <w:r w:rsidR="009E1562">
        <w:rPr>
          <w:rFonts w:hint="eastAsia"/>
        </w:rPr>
        <w:t>その他</w:t>
      </w:r>
    </w:p>
    <w:p w14:paraId="051CF0EE" w14:textId="77777777" w:rsidR="009E1562" w:rsidRDefault="008C3979" w:rsidP="009E1562">
      <w:r>
        <w:rPr>
          <w:rFonts w:hint="eastAsia"/>
        </w:rPr>
        <w:t>（１）</w:t>
      </w:r>
      <w:r w:rsidR="009E1562">
        <w:rPr>
          <w:rFonts w:hint="eastAsia"/>
        </w:rPr>
        <w:t>当該公告文記載内容その他の事項については、市ガイドラインに基づくものとする。</w:t>
      </w:r>
    </w:p>
    <w:p w14:paraId="425389F8" w14:textId="77777777" w:rsidR="009E1562" w:rsidRDefault="008C3979" w:rsidP="00C05409">
      <w:pPr>
        <w:ind w:left="210" w:hangingChars="100" w:hanging="210"/>
      </w:pPr>
      <w:r>
        <w:rPr>
          <w:rFonts w:hint="eastAsia"/>
        </w:rPr>
        <w:t>（２）</w:t>
      </w:r>
      <w:r w:rsidR="009E1562">
        <w:rPr>
          <w:rFonts w:hint="eastAsia"/>
        </w:rPr>
        <w:t>大町市は、売払物件</w:t>
      </w:r>
      <w:r w:rsidR="00C05409">
        <w:rPr>
          <w:rFonts w:hint="eastAsia"/>
        </w:rPr>
        <w:t>に隠れた契約不適合であっても、その責を負わないものとする</w:t>
      </w:r>
      <w:r w:rsidR="009E1562">
        <w:rPr>
          <w:rFonts w:hint="eastAsia"/>
        </w:rPr>
        <w:t>。</w:t>
      </w:r>
    </w:p>
    <w:p w14:paraId="19E0BFB6" w14:textId="77777777" w:rsidR="009E1562" w:rsidRDefault="00AA4DC6" w:rsidP="009E1562">
      <w:r>
        <w:rPr>
          <w:rFonts w:hint="eastAsia"/>
        </w:rPr>
        <w:t>（３）</w:t>
      </w:r>
      <w:r w:rsidR="009E1562">
        <w:rPr>
          <w:rFonts w:hint="eastAsia"/>
        </w:rPr>
        <w:t>入札及び契約に関する事務を担当する部局</w:t>
      </w:r>
      <w:r w:rsidR="00FA5DB6">
        <w:rPr>
          <w:rFonts w:hint="eastAsia"/>
        </w:rPr>
        <w:t>及び売払物件に関する問合せ部局</w:t>
      </w:r>
    </w:p>
    <w:p w14:paraId="5E275E64" w14:textId="77777777" w:rsidR="009E1562" w:rsidRDefault="009E1562" w:rsidP="00AA4DC6">
      <w:pPr>
        <w:ind w:firstLineChars="100" w:firstLine="210"/>
      </w:pPr>
      <w:r>
        <w:rPr>
          <w:rFonts w:hint="eastAsia"/>
        </w:rPr>
        <w:t>名</w:t>
      </w:r>
      <w:r>
        <w:rPr>
          <w:rFonts w:hint="eastAsia"/>
        </w:rPr>
        <w:t xml:space="preserve"> </w:t>
      </w:r>
      <w:r>
        <w:rPr>
          <w:rFonts w:hint="eastAsia"/>
        </w:rPr>
        <w:t>称</w:t>
      </w:r>
      <w:r>
        <w:rPr>
          <w:rFonts w:hint="eastAsia"/>
        </w:rPr>
        <w:t xml:space="preserve"> </w:t>
      </w:r>
      <w:r>
        <w:rPr>
          <w:rFonts w:hint="eastAsia"/>
        </w:rPr>
        <w:t>大町市</w:t>
      </w:r>
      <w:r>
        <w:rPr>
          <w:rFonts w:hint="eastAsia"/>
        </w:rPr>
        <w:t xml:space="preserve"> </w:t>
      </w:r>
      <w:r>
        <w:rPr>
          <w:rFonts w:hint="eastAsia"/>
        </w:rPr>
        <w:t>総務部</w:t>
      </w:r>
      <w:r>
        <w:rPr>
          <w:rFonts w:hint="eastAsia"/>
        </w:rPr>
        <w:t xml:space="preserve"> </w:t>
      </w:r>
      <w:r w:rsidR="005F5161">
        <w:rPr>
          <w:rFonts w:hint="eastAsia"/>
        </w:rPr>
        <w:t>企画財政課　財産管理係</w:t>
      </w:r>
    </w:p>
    <w:p w14:paraId="275D01CA" w14:textId="77777777" w:rsidR="009E1562" w:rsidRDefault="009E1562" w:rsidP="00AA4DC6">
      <w:pPr>
        <w:ind w:firstLineChars="100" w:firstLine="210"/>
      </w:pPr>
      <w:r>
        <w:rPr>
          <w:rFonts w:hint="eastAsia"/>
        </w:rPr>
        <w:t>所在地</w:t>
      </w:r>
      <w:r>
        <w:rPr>
          <w:rFonts w:hint="eastAsia"/>
        </w:rPr>
        <w:t xml:space="preserve"> </w:t>
      </w:r>
      <w:r>
        <w:rPr>
          <w:rFonts w:hint="eastAsia"/>
        </w:rPr>
        <w:t>〒</w:t>
      </w:r>
      <w:r w:rsidR="005F5161">
        <w:rPr>
          <w:rFonts w:hint="eastAsia"/>
        </w:rPr>
        <w:t>３９８</w:t>
      </w:r>
      <w:r>
        <w:rPr>
          <w:rFonts w:hint="eastAsia"/>
        </w:rPr>
        <w:t>－</w:t>
      </w:r>
      <w:r w:rsidR="005F5161">
        <w:rPr>
          <w:rFonts w:hint="eastAsia"/>
        </w:rPr>
        <w:t>８６０１</w:t>
      </w:r>
      <w:r>
        <w:rPr>
          <w:rFonts w:hint="eastAsia"/>
        </w:rPr>
        <w:t xml:space="preserve"> </w:t>
      </w:r>
      <w:r w:rsidR="005F5161">
        <w:rPr>
          <w:rFonts w:hint="eastAsia"/>
        </w:rPr>
        <w:t>長野県大町市大町３８８７</w:t>
      </w:r>
      <w:r>
        <w:rPr>
          <w:rFonts w:hint="eastAsia"/>
        </w:rPr>
        <w:t>番地</w:t>
      </w:r>
    </w:p>
    <w:p w14:paraId="361A6598" w14:textId="77777777" w:rsidR="009E1562" w:rsidRDefault="009E1562" w:rsidP="00AA4DC6">
      <w:pPr>
        <w:ind w:firstLineChars="100" w:firstLine="210"/>
      </w:pPr>
      <w:r>
        <w:rPr>
          <w:rFonts w:hint="eastAsia"/>
        </w:rPr>
        <w:t>電</w:t>
      </w:r>
      <w:r>
        <w:rPr>
          <w:rFonts w:hint="eastAsia"/>
        </w:rPr>
        <w:t xml:space="preserve"> </w:t>
      </w:r>
      <w:r>
        <w:rPr>
          <w:rFonts w:hint="eastAsia"/>
        </w:rPr>
        <w:t>話</w:t>
      </w:r>
      <w:r>
        <w:rPr>
          <w:rFonts w:hint="eastAsia"/>
        </w:rPr>
        <w:t xml:space="preserve"> </w:t>
      </w:r>
      <w:r w:rsidR="005F5161">
        <w:rPr>
          <w:rFonts w:hint="eastAsia"/>
        </w:rPr>
        <w:t>０２６１－２２－０４２０</w:t>
      </w:r>
    </w:p>
    <w:sectPr w:rsidR="009E15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A836" w14:textId="77777777" w:rsidR="000C18A9" w:rsidRDefault="000C18A9" w:rsidP="009B6586">
      <w:r>
        <w:separator/>
      </w:r>
    </w:p>
  </w:endnote>
  <w:endnote w:type="continuationSeparator" w:id="0">
    <w:p w14:paraId="7C92AAF6" w14:textId="77777777" w:rsidR="000C18A9" w:rsidRDefault="000C18A9" w:rsidP="009B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1850" w14:textId="77777777" w:rsidR="000C18A9" w:rsidRDefault="000C18A9" w:rsidP="009B6586">
      <w:r>
        <w:separator/>
      </w:r>
    </w:p>
  </w:footnote>
  <w:footnote w:type="continuationSeparator" w:id="0">
    <w:p w14:paraId="25B3938F" w14:textId="77777777" w:rsidR="000C18A9" w:rsidRDefault="000C18A9" w:rsidP="009B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375D"/>
    <w:multiLevelType w:val="hybridMultilevel"/>
    <w:tmpl w:val="E5D47458"/>
    <w:lvl w:ilvl="0" w:tplc="5AFCF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056D55"/>
    <w:multiLevelType w:val="hybridMultilevel"/>
    <w:tmpl w:val="A68CDF7E"/>
    <w:lvl w:ilvl="0" w:tplc="E982AB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562"/>
    <w:rsid w:val="00002CEC"/>
    <w:rsid w:val="0000697C"/>
    <w:rsid w:val="000301E9"/>
    <w:rsid w:val="000354D8"/>
    <w:rsid w:val="00037317"/>
    <w:rsid w:val="00054E14"/>
    <w:rsid w:val="000645F5"/>
    <w:rsid w:val="00071513"/>
    <w:rsid w:val="00073F35"/>
    <w:rsid w:val="00092421"/>
    <w:rsid w:val="000A0D38"/>
    <w:rsid w:val="000C18A9"/>
    <w:rsid w:val="000C609E"/>
    <w:rsid w:val="000E6538"/>
    <w:rsid w:val="00101EFA"/>
    <w:rsid w:val="0010224A"/>
    <w:rsid w:val="001312C9"/>
    <w:rsid w:val="001605B8"/>
    <w:rsid w:val="001648BC"/>
    <w:rsid w:val="00180663"/>
    <w:rsid w:val="001A672E"/>
    <w:rsid w:val="001B2C2E"/>
    <w:rsid w:val="001B7830"/>
    <w:rsid w:val="001C18F3"/>
    <w:rsid w:val="001C6288"/>
    <w:rsid w:val="001E4EE9"/>
    <w:rsid w:val="001F4EEE"/>
    <w:rsid w:val="0025295E"/>
    <w:rsid w:val="002673D3"/>
    <w:rsid w:val="00293852"/>
    <w:rsid w:val="002A5C51"/>
    <w:rsid w:val="002D6ADA"/>
    <w:rsid w:val="00314965"/>
    <w:rsid w:val="0032256A"/>
    <w:rsid w:val="00337012"/>
    <w:rsid w:val="00337971"/>
    <w:rsid w:val="003731EB"/>
    <w:rsid w:val="003810BA"/>
    <w:rsid w:val="0039168C"/>
    <w:rsid w:val="003C1A03"/>
    <w:rsid w:val="003C2FA4"/>
    <w:rsid w:val="003E196C"/>
    <w:rsid w:val="003E4AB2"/>
    <w:rsid w:val="003E7397"/>
    <w:rsid w:val="003F3C22"/>
    <w:rsid w:val="00411E3F"/>
    <w:rsid w:val="004268B7"/>
    <w:rsid w:val="00437073"/>
    <w:rsid w:val="00442986"/>
    <w:rsid w:val="00461B0A"/>
    <w:rsid w:val="00490831"/>
    <w:rsid w:val="004A431C"/>
    <w:rsid w:val="004F17E7"/>
    <w:rsid w:val="00504185"/>
    <w:rsid w:val="00521CCD"/>
    <w:rsid w:val="0055251E"/>
    <w:rsid w:val="0056016C"/>
    <w:rsid w:val="005838AF"/>
    <w:rsid w:val="005A6D99"/>
    <w:rsid w:val="005F5161"/>
    <w:rsid w:val="00620EEB"/>
    <w:rsid w:val="006334A3"/>
    <w:rsid w:val="00646E10"/>
    <w:rsid w:val="006874FF"/>
    <w:rsid w:val="00690678"/>
    <w:rsid w:val="006E48A6"/>
    <w:rsid w:val="00721473"/>
    <w:rsid w:val="00722E02"/>
    <w:rsid w:val="00752FFD"/>
    <w:rsid w:val="007618C1"/>
    <w:rsid w:val="007757D8"/>
    <w:rsid w:val="00793FFD"/>
    <w:rsid w:val="007B40C7"/>
    <w:rsid w:val="007C0708"/>
    <w:rsid w:val="007C3404"/>
    <w:rsid w:val="007C3E2F"/>
    <w:rsid w:val="00826DA5"/>
    <w:rsid w:val="00833318"/>
    <w:rsid w:val="00834634"/>
    <w:rsid w:val="00847DA4"/>
    <w:rsid w:val="0086682C"/>
    <w:rsid w:val="00883823"/>
    <w:rsid w:val="008A7137"/>
    <w:rsid w:val="008B5AF3"/>
    <w:rsid w:val="008C3979"/>
    <w:rsid w:val="009001FC"/>
    <w:rsid w:val="009046E7"/>
    <w:rsid w:val="00917664"/>
    <w:rsid w:val="00925C9C"/>
    <w:rsid w:val="00931D19"/>
    <w:rsid w:val="00951E2D"/>
    <w:rsid w:val="0096466B"/>
    <w:rsid w:val="00971411"/>
    <w:rsid w:val="00982824"/>
    <w:rsid w:val="00982D48"/>
    <w:rsid w:val="009A2101"/>
    <w:rsid w:val="009B6586"/>
    <w:rsid w:val="009C5318"/>
    <w:rsid w:val="009E1562"/>
    <w:rsid w:val="009F15A1"/>
    <w:rsid w:val="00A24999"/>
    <w:rsid w:val="00A41B43"/>
    <w:rsid w:val="00A548E0"/>
    <w:rsid w:val="00A8117F"/>
    <w:rsid w:val="00A93A4C"/>
    <w:rsid w:val="00AA4DC6"/>
    <w:rsid w:val="00AA5ED4"/>
    <w:rsid w:val="00AD0605"/>
    <w:rsid w:val="00AD5AF9"/>
    <w:rsid w:val="00AE1D58"/>
    <w:rsid w:val="00AF2AAB"/>
    <w:rsid w:val="00B06452"/>
    <w:rsid w:val="00B31B3E"/>
    <w:rsid w:val="00B375AF"/>
    <w:rsid w:val="00B41009"/>
    <w:rsid w:val="00B41054"/>
    <w:rsid w:val="00B77E5E"/>
    <w:rsid w:val="00B9139B"/>
    <w:rsid w:val="00BA2ED3"/>
    <w:rsid w:val="00BB119C"/>
    <w:rsid w:val="00BE001A"/>
    <w:rsid w:val="00BE138D"/>
    <w:rsid w:val="00BF21B8"/>
    <w:rsid w:val="00BF6571"/>
    <w:rsid w:val="00C05409"/>
    <w:rsid w:val="00C118AC"/>
    <w:rsid w:val="00C17D1E"/>
    <w:rsid w:val="00C20924"/>
    <w:rsid w:val="00C45C9A"/>
    <w:rsid w:val="00C46478"/>
    <w:rsid w:val="00C575B8"/>
    <w:rsid w:val="00C614B0"/>
    <w:rsid w:val="00C67525"/>
    <w:rsid w:val="00C960E1"/>
    <w:rsid w:val="00CA1A6E"/>
    <w:rsid w:val="00CB1039"/>
    <w:rsid w:val="00CB5CA3"/>
    <w:rsid w:val="00CC6B7B"/>
    <w:rsid w:val="00CD112E"/>
    <w:rsid w:val="00CD2E28"/>
    <w:rsid w:val="00CE6FA8"/>
    <w:rsid w:val="00CF0813"/>
    <w:rsid w:val="00CF0E12"/>
    <w:rsid w:val="00D15CEB"/>
    <w:rsid w:val="00D25688"/>
    <w:rsid w:val="00D44C71"/>
    <w:rsid w:val="00D51993"/>
    <w:rsid w:val="00D62D60"/>
    <w:rsid w:val="00D65588"/>
    <w:rsid w:val="00D7339F"/>
    <w:rsid w:val="00D953C1"/>
    <w:rsid w:val="00DA1DD2"/>
    <w:rsid w:val="00DB619C"/>
    <w:rsid w:val="00DC61B2"/>
    <w:rsid w:val="00DE06AE"/>
    <w:rsid w:val="00DF2A71"/>
    <w:rsid w:val="00E01ACF"/>
    <w:rsid w:val="00E06E20"/>
    <w:rsid w:val="00E21DD7"/>
    <w:rsid w:val="00E415E4"/>
    <w:rsid w:val="00E47FA0"/>
    <w:rsid w:val="00E6791D"/>
    <w:rsid w:val="00E82B69"/>
    <w:rsid w:val="00EA3483"/>
    <w:rsid w:val="00EA7935"/>
    <w:rsid w:val="00EE718F"/>
    <w:rsid w:val="00F06F8F"/>
    <w:rsid w:val="00F1675F"/>
    <w:rsid w:val="00F20164"/>
    <w:rsid w:val="00F4269C"/>
    <w:rsid w:val="00F47AD9"/>
    <w:rsid w:val="00F526E6"/>
    <w:rsid w:val="00F54ABE"/>
    <w:rsid w:val="00F63B55"/>
    <w:rsid w:val="00F74612"/>
    <w:rsid w:val="00F91564"/>
    <w:rsid w:val="00F915D4"/>
    <w:rsid w:val="00F95EEE"/>
    <w:rsid w:val="00FA361F"/>
    <w:rsid w:val="00FA5DB6"/>
    <w:rsid w:val="00FC3B8A"/>
    <w:rsid w:val="00FE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E9B0F7A"/>
  <w15:docId w15:val="{CE5CB22D-D3A1-4E4E-B2DC-637FC2A1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1562"/>
  </w:style>
  <w:style w:type="character" w:customStyle="1" w:styleId="a4">
    <w:name w:val="日付 (文字)"/>
    <w:basedOn w:val="a0"/>
    <w:link w:val="a3"/>
    <w:uiPriority w:val="99"/>
    <w:semiHidden/>
    <w:rsid w:val="009E1562"/>
  </w:style>
  <w:style w:type="table" w:styleId="a5">
    <w:name w:val="Table Grid"/>
    <w:basedOn w:val="a1"/>
    <w:uiPriority w:val="59"/>
    <w:rsid w:val="009E1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E71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718F"/>
    <w:rPr>
      <w:rFonts w:asciiTheme="majorHAnsi" w:eastAsiaTheme="majorEastAsia" w:hAnsiTheme="majorHAnsi" w:cstheme="majorBidi"/>
      <w:sz w:val="18"/>
      <w:szCs w:val="18"/>
    </w:rPr>
  </w:style>
  <w:style w:type="paragraph" w:styleId="a8">
    <w:name w:val="header"/>
    <w:basedOn w:val="a"/>
    <w:link w:val="a9"/>
    <w:uiPriority w:val="99"/>
    <w:unhideWhenUsed/>
    <w:rsid w:val="009B6586"/>
    <w:pPr>
      <w:tabs>
        <w:tab w:val="center" w:pos="4252"/>
        <w:tab w:val="right" w:pos="8504"/>
      </w:tabs>
      <w:snapToGrid w:val="0"/>
    </w:pPr>
  </w:style>
  <w:style w:type="character" w:customStyle="1" w:styleId="a9">
    <w:name w:val="ヘッダー (文字)"/>
    <w:basedOn w:val="a0"/>
    <w:link w:val="a8"/>
    <w:uiPriority w:val="99"/>
    <w:rsid w:val="009B6586"/>
  </w:style>
  <w:style w:type="paragraph" w:styleId="aa">
    <w:name w:val="footer"/>
    <w:basedOn w:val="a"/>
    <w:link w:val="ab"/>
    <w:uiPriority w:val="99"/>
    <w:unhideWhenUsed/>
    <w:rsid w:val="009B6586"/>
    <w:pPr>
      <w:tabs>
        <w:tab w:val="center" w:pos="4252"/>
        <w:tab w:val="right" w:pos="8504"/>
      </w:tabs>
      <w:snapToGrid w:val="0"/>
    </w:pPr>
  </w:style>
  <w:style w:type="character" w:customStyle="1" w:styleId="ab">
    <w:name w:val="フッター (文字)"/>
    <w:basedOn w:val="a0"/>
    <w:link w:val="aa"/>
    <w:uiPriority w:val="99"/>
    <w:rsid w:val="009B6586"/>
  </w:style>
  <w:style w:type="paragraph" w:styleId="ac">
    <w:name w:val="List Paragraph"/>
    <w:basedOn w:val="a"/>
    <w:uiPriority w:val="34"/>
    <w:qFormat/>
    <w:rsid w:val="007C0708"/>
    <w:pPr>
      <w:ind w:leftChars="400" w:left="840"/>
    </w:pPr>
  </w:style>
  <w:style w:type="character" w:styleId="ad">
    <w:name w:val="annotation reference"/>
    <w:basedOn w:val="a0"/>
    <w:uiPriority w:val="99"/>
    <w:semiHidden/>
    <w:unhideWhenUsed/>
    <w:rsid w:val="00F54ABE"/>
    <w:rPr>
      <w:sz w:val="18"/>
      <w:szCs w:val="18"/>
    </w:rPr>
  </w:style>
  <w:style w:type="paragraph" w:styleId="ae">
    <w:name w:val="annotation text"/>
    <w:basedOn w:val="a"/>
    <w:link w:val="af"/>
    <w:uiPriority w:val="99"/>
    <w:semiHidden/>
    <w:unhideWhenUsed/>
    <w:rsid w:val="00F54ABE"/>
    <w:pPr>
      <w:jc w:val="left"/>
    </w:pPr>
  </w:style>
  <w:style w:type="character" w:customStyle="1" w:styleId="af">
    <w:name w:val="コメント文字列 (文字)"/>
    <w:basedOn w:val="a0"/>
    <w:link w:val="ae"/>
    <w:uiPriority w:val="99"/>
    <w:semiHidden/>
    <w:rsid w:val="00F54ABE"/>
  </w:style>
  <w:style w:type="paragraph" w:styleId="af0">
    <w:name w:val="annotation subject"/>
    <w:basedOn w:val="ae"/>
    <w:next w:val="ae"/>
    <w:link w:val="af1"/>
    <w:uiPriority w:val="99"/>
    <w:semiHidden/>
    <w:unhideWhenUsed/>
    <w:rsid w:val="00F54ABE"/>
    <w:rPr>
      <w:b/>
      <w:bCs/>
    </w:rPr>
  </w:style>
  <w:style w:type="character" w:customStyle="1" w:styleId="af1">
    <w:name w:val="コメント内容 (文字)"/>
    <w:basedOn w:val="af"/>
    <w:link w:val="af0"/>
    <w:uiPriority w:val="99"/>
    <w:semiHidden/>
    <w:rsid w:val="00F54ABE"/>
    <w:rPr>
      <w:b/>
      <w:bCs/>
    </w:rPr>
  </w:style>
  <w:style w:type="paragraph" w:customStyle="1" w:styleId="num">
    <w:name w:val="num"/>
    <w:basedOn w:val="a"/>
    <w:rsid w:val="00F54A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54ABE"/>
  </w:style>
  <w:style w:type="character" w:customStyle="1" w:styleId="p">
    <w:name w:val="p"/>
    <w:basedOn w:val="a0"/>
    <w:rsid w:val="00F54ABE"/>
  </w:style>
  <w:style w:type="character" w:styleId="af2">
    <w:name w:val="Hyperlink"/>
    <w:basedOn w:val="a0"/>
    <w:uiPriority w:val="99"/>
    <w:semiHidden/>
    <w:unhideWhenUsed/>
    <w:rsid w:val="00F54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86587">
      <w:bodyDiv w:val="1"/>
      <w:marLeft w:val="0"/>
      <w:marRight w:val="0"/>
      <w:marTop w:val="0"/>
      <w:marBottom w:val="0"/>
      <w:divBdr>
        <w:top w:val="none" w:sz="0" w:space="0" w:color="auto"/>
        <w:left w:val="none" w:sz="0" w:space="0" w:color="auto"/>
        <w:bottom w:val="none" w:sz="0" w:space="0" w:color="auto"/>
        <w:right w:val="none" w:sz="0" w:space="0" w:color="auto"/>
      </w:divBdr>
      <w:divsChild>
        <w:div w:id="519242027">
          <w:marLeft w:val="0"/>
          <w:marRight w:val="0"/>
          <w:marTop w:val="0"/>
          <w:marBottom w:val="0"/>
          <w:divBdr>
            <w:top w:val="none" w:sz="0" w:space="0" w:color="auto"/>
            <w:left w:val="none" w:sz="0" w:space="0" w:color="auto"/>
            <w:bottom w:val="none" w:sz="0" w:space="0" w:color="auto"/>
            <w:right w:val="none" w:sz="0" w:space="0" w:color="auto"/>
          </w:divBdr>
          <w:divsChild>
            <w:div w:id="706099478">
              <w:marLeft w:val="0"/>
              <w:marRight w:val="0"/>
              <w:marTop w:val="0"/>
              <w:marBottom w:val="0"/>
              <w:divBdr>
                <w:top w:val="none" w:sz="0" w:space="0" w:color="auto"/>
                <w:left w:val="none" w:sz="0" w:space="0" w:color="auto"/>
                <w:bottom w:val="none" w:sz="0" w:space="0" w:color="auto"/>
                <w:right w:val="none" w:sz="0" w:space="0" w:color="auto"/>
              </w:divBdr>
              <w:divsChild>
                <w:div w:id="1315143613">
                  <w:marLeft w:val="0"/>
                  <w:marRight w:val="0"/>
                  <w:marTop w:val="0"/>
                  <w:marBottom w:val="0"/>
                  <w:divBdr>
                    <w:top w:val="none" w:sz="0" w:space="0" w:color="auto"/>
                    <w:left w:val="none" w:sz="0" w:space="0" w:color="auto"/>
                    <w:bottom w:val="none" w:sz="0" w:space="0" w:color="auto"/>
                    <w:right w:val="none" w:sz="0" w:space="0" w:color="auto"/>
                  </w:divBdr>
                  <w:divsChild>
                    <w:div w:id="1682465394">
                      <w:marLeft w:val="0"/>
                      <w:marRight w:val="0"/>
                      <w:marTop w:val="0"/>
                      <w:marBottom w:val="0"/>
                      <w:divBdr>
                        <w:top w:val="none" w:sz="0" w:space="0" w:color="auto"/>
                        <w:left w:val="none" w:sz="0" w:space="0" w:color="auto"/>
                        <w:bottom w:val="none" w:sz="0" w:space="0" w:color="auto"/>
                        <w:right w:val="none" w:sz="0" w:space="0" w:color="auto"/>
                      </w:divBdr>
                      <w:divsChild>
                        <w:div w:id="2103838092">
                          <w:marLeft w:val="0"/>
                          <w:marRight w:val="0"/>
                          <w:marTop w:val="0"/>
                          <w:marBottom w:val="0"/>
                          <w:divBdr>
                            <w:top w:val="none" w:sz="0" w:space="0" w:color="auto"/>
                            <w:left w:val="none" w:sz="0" w:space="0" w:color="auto"/>
                            <w:bottom w:val="none" w:sz="0" w:space="0" w:color="auto"/>
                            <w:right w:val="none" w:sz="0" w:space="0" w:color="auto"/>
                          </w:divBdr>
                          <w:divsChild>
                            <w:div w:id="284775863">
                              <w:marLeft w:val="0"/>
                              <w:marRight w:val="0"/>
                              <w:marTop w:val="0"/>
                              <w:marBottom w:val="0"/>
                              <w:divBdr>
                                <w:top w:val="none" w:sz="0" w:space="0" w:color="auto"/>
                                <w:left w:val="none" w:sz="0" w:space="0" w:color="auto"/>
                                <w:bottom w:val="none" w:sz="0" w:space="0" w:color="auto"/>
                                <w:right w:val="none" w:sz="0" w:space="0" w:color="auto"/>
                              </w:divBdr>
                              <w:divsChild>
                                <w:div w:id="117771302">
                                  <w:marLeft w:val="0"/>
                                  <w:marRight w:val="0"/>
                                  <w:marTop w:val="0"/>
                                  <w:marBottom w:val="0"/>
                                  <w:divBdr>
                                    <w:top w:val="none" w:sz="0" w:space="0" w:color="auto"/>
                                    <w:left w:val="none" w:sz="0" w:space="0" w:color="auto"/>
                                    <w:bottom w:val="none" w:sz="0" w:space="0" w:color="auto"/>
                                    <w:right w:val="none" w:sz="0" w:space="0" w:color="auto"/>
                                  </w:divBdr>
                                  <w:divsChild>
                                    <w:div w:id="698893193">
                                      <w:marLeft w:val="0"/>
                                      <w:marRight w:val="0"/>
                                      <w:marTop w:val="0"/>
                                      <w:marBottom w:val="0"/>
                                      <w:divBdr>
                                        <w:top w:val="none" w:sz="0" w:space="0" w:color="auto"/>
                                        <w:left w:val="none" w:sz="0" w:space="0" w:color="auto"/>
                                        <w:bottom w:val="none" w:sz="0" w:space="0" w:color="auto"/>
                                        <w:right w:val="none" w:sz="0" w:space="0" w:color="auto"/>
                                      </w:divBdr>
                                      <w:divsChild>
                                        <w:div w:id="593713357">
                                          <w:marLeft w:val="0"/>
                                          <w:marRight w:val="0"/>
                                          <w:marTop w:val="0"/>
                                          <w:marBottom w:val="0"/>
                                          <w:divBdr>
                                            <w:top w:val="none" w:sz="0" w:space="0" w:color="auto"/>
                                            <w:left w:val="none" w:sz="0" w:space="0" w:color="auto"/>
                                            <w:bottom w:val="none" w:sz="0" w:space="0" w:color="auto"/>
                                            <w:right w:val="none" w:sz="0" w:space="0" w:color="auto"/>
                                          </w:divBdr>
                                          <w:divsChild>
                                            <w:div w:id="812793244">
                                              <w:marLeft w:val="0"/>
                                              <w:marRight w:val="0"/>
                                              <w:marTop w:val="0"/>
                                              <w:marBottom w:val="0"/>
                                              <w:divBdr>
                                                <w:top w:val="none" w:sz="0" w:space="0" w:color="auto"/>
                                                <w:left w:val="none" w:sz="0" w:space="0" w:color="auto"/>
                                                <w:bottom w:val="none" w:sz="0" w:space="0" w:color="auto"/>
                                                <w:right w:val="none" w:sz="0" w:space="0" w:color="auto"/>
                                              </w:divBdr>
                                              <w:divsChild>
                                                <w:div w:id="473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0005">
                                          <w:marLeft w:val="0"/>
                                          <w:marRight w:val="0"/>
                                          <w:marTop w:val="0"/>
                                          <w:marBottom w:val="0"/>
                                          <w:divBdr>
                                            <w:top w:val="none" w:sz="0" w:space="0" w:color="auto"/>
                                            <w:left w:val="none" w:sz="0" w:space="0" w:color="auto"/>
                                            <w:bottom w:val="none" w:sz="0" w:space="0" w:color="auto"/>
                                            <w:right w:val="none" w:sz="0" w:space="0" w:color="auto"/>
                                          </w:divBdr>
                                          <w:divsChild>
                                            <w:div w:id="250091675">
                                              <w:marLeft w:val="0"/>
                                              <w:marRight w:val="0"/>
                                              <w:marTop w:val="0"/>
                                              <w:marBottom w:val="0"/>
                                              <w:divBdr>
                                                <w:top w:val="none" w:sz="0" w:space="0" w:color="auto"/>
                                                <w:left w:val="none" w:sz="0" w:space="0" w:color="auto"/>
                                                <w:bottom w:val="none" w:sz="0" w:space="0" w:color="auto"/>
                                                <w:right w:val="none" w:sz="0" w:space="0" w:color="auto"/>
                                              </w:divBdr>
                                              <w:divsChild>
                                                <w:div w:id="16424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538502">
      <w:bodyDiv w:val="1"/>
      <w:marLeft w:val="0"/>
      <w:marRight w:val="0"/>
      <w:marTop w:val="0"/>
      <w:marBottom w:val="0"/>
      <w:divBdr>
        <w:top w:val="none" w:sz="0" w:space="0" w:color="auto"/>
        <w:left w:val="none" w:sz="0" w:space="0" w:color="auto"/>
        <w:bottom w:val="none" w:sz="0" w:space="0" w:color="auto"/>
        <w:right w:val="none" w:sz="0" w:space="0" w:color="auto"/>
      </w:divBdr>
      <w:divsChild>
        <w:div w:id="1212227609">
          <w:marLeft w:val="0"/>
          <w:marRight w:val="0"/>
          <w:marTop w:val="0"/>
          <w:marBottom w:val="0"/>
          <w:divBdr>
            <w:top w:val="none" w:sz="0" w:space="0" w:color="auto"/>
            <w:left w:val="none" w:sz="0" w:space="0" w:color="auto"/>
            <w:bottom w:val="none" w:sz="0" w:space="0" w:color="auto"/>
            <w:right w:val="none" w:sz="0" w:space="0" w:color="auto"/>
          </w:divBdr>
          <w:divsChild>
            <w:div w:id="1419474427">
              <w:marLeft w:val="0"/>
              <w:marRight w:val="0"/>
              <w:marTop w:val="0"/>
              <w:marBottom w:val="0"/>
              <w:divBdr>
                <w:top w:val="none" w:sz="0" w:space="0" w:color="auto"/>
                <w:left w:val="none" w:sz="0" w:space="0" w:color="auto"/>
                <w:bottom w:val="none" w:sz="0" w:space="0" w:color="auto"/>
                <w:right w:val="none" w:sz="0" w:space="0" w:color="auto"/>
              </w:divBdr>
              <w:divsChild>
                <w:div w:id="1718509223">
                  <w:marLeft w:val="0"/>
                  <w:marRight w:val="0"/>
                  <w:marTop w:val="0"/>
                  <w:marBottom w:val="0"/>
                  <w:divBdr>
                    <w:top w:val="none" w:sz="0" w:space="0" w:color="auto"/>
                    <w:left w:val="none" w:sz="0" w:space="0" w:color="auto"/>
                    <w:bottom w:val="none" w:sz="0" w:space="0" w:color="auto"/>
                    <w:right w:val="none" w:sz="0" w:space="0" w:color="auto"/>
                  </w:divBdr>
                  <w:divsChild>
                    <w:div w:id="318970407">
                      <w:marLeft w:val="0"/>
                      <w:marRight w:val="0"/>
                      <w:marTop w:val="0"/>
                      <w:marBottom w:val="0"/>
                      <w:divBdr>
                        <w:top w:val="none" w:sz="0" w:space="0" w:color="auto"/>
                        <w:left w:val="none" w:sz="0" w:space="0" w:color="auto"/>
                        <w:bottom w:val="none" w:sz="0" w:space="0" w:color="auto"/>
                        <w:right w:val="none" w:sz="0" w:space="0" w:color="auto"/>
                      </w:divBdr>
                      <w:divsChild>
                        <w:div w:id="578097891">
                          <w:marLeft w:val="0"/>
                          <w:marRight w:val="0"/>
                          <w:marTop w:val="0"/>
                          <w:marBottom w:val="0"/>
                          <w:divBdr>
                            <w:top w:val="none" w:sz="0" w:space="0" w:color="auto"/>
                            <w:left w:val="none" w:sz="0" w:space="0" w:color="auto"/>
                            <w:bottom w:val="none" w:sz="0" w:space="0" w:color="auto"/>
                            <w:right w:val="none" w:sz="0" w:space="0" w:color="auto"/>
                          </w:divBdr>
                          <w:divsChild>
                            <w:div w:id="1072432720">
                              <w:marLeft w:val="0"/>
                              <w:marRight w:val="0"/>
                              <w:marTop w:val="0"/>
                              <w:marBottom w:val="0"/>
                              <w:divBdr>
                                <w:top w:val="none" w:sz="0" w:space="0" w:color="auto"/>
                                <w:left w:val="none" w:sz="0" w:space="0" w:color="auto"/>
                                <w:bottom w:val="none" w:sz="0" w:space="0" w:color="auto"/>
                                <w:right w:val="none" w:sz="0" w:space="0" w:color="auto"/>
                              </w:divBdr>
                              <w:divsChild>
                                <w:div w:id="283118758">
                                  <w:marLeft w:val="0"/>
                                  <w:marRight w:val="0"/>
                                  <w:marTop w:val="0"/>
                                  <w:marBottom w:val="0"/>
                                  <w:divBdr>
                                    <w:top w:val="none" w:sz="0" w:space="0" w:color="auto"/>
                                    <w:left w:val="none" w:sz="0" w:space="0" w:color="auto"/>
                                    <w:bottom w:val="none" w:sz="0" w:space="0" w:color="auto"/>
                                    <w:right w:val="none" w:sz="0" w:space="0" w:color="auto"/>
                                  </w:divBdr>
                                  <w:divsChild>
                                    <w:div w:id="292978294">
                                      <w:marLeft w:val="0"/>
                                      <w:marRight w:val="0"/>
                                      <w:marTop w:val="0"/>
                                      <w:marBottom w:val="0"/>
                                      <w:divBdr>
                                        <w:top w:val="none" w:sz="0" w:space="0" w:color="auto"/>
                                        <w:left w:val="none" w:sz="0" w:space="0" w:color="auto"/>
                                        <w:bottom w:val="none" w:sz="0" w:space="0" w:color="auto"/>
                                        <w:right w:val="none" w:sz="0" w:space="0" w:color="auto"/>
                                      </w:divBdr>
                                      <w:divsChild>
                                        <w:div w:id="1388190766">
                                          <w:marLeft w:val="0"/>
                                          <w:marRight w:val="0"/>
                                          <w:marTop w:val="0"/>
                                          <w:marBottom w:val="0"/>
                                          <w:divBdr>
                                            <w:top w:val="none" w:sz="0" w:space="0" w:color="auto"/>
                                            <w:left w:val="none" w:sz="0" w:space="0" w:color="auto"/>
                                            <w:bottom w:val="none" w:sz="0" w:space="0" w:color="auto"/>
                                            <w:right w:val="none" w:sz="0" w:space="0" w:color="auto"/>
                                          </w:divBdr>
                                          <w:divsChild>
                                            <w:div w:id="28998263">
                                              <w:marLeft w:val="0"/>
                                              <w:marRight w:val="0"/>
                                              <w:marTop w:val="0"/>
                                              <w:marBottom w:val="0"/>
                                              <w:divBdr>
                                                <w:top w:val="none" w:sz="0" w:space="0" w:color="auto"/>
                                                <w:left w:val="none" w:sz="0" w:space="0" w:color="auto"/>
                                                <w:bottom w:val="none" w:sz="0" w:space="0" w:color="auto"/>
                                                <w:right w:val="none" w:sz="0" w:space="0" w:color="auto"/>
                                              </w:divBdr>
                                              <w:divsChild>
                                                <w:div w:id="5516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8212-9F58-4AC3-9E1E-33E0E391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3042</TotalTime>
  <Pages>6</Pages>
  <Words>610</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jp22090</cp:lastModifiedBy>
  <cp:revision>104</cp:revision>
  <cp:lastPrinted>2025-09-11T02:58:00Z</cp:lastPrinted>
  <dcterms:created xsi:type="dcterms:W3CDTF">2017-07-06T05:03:00Z</dcterms:created>
  <dcterms:modified xsi:type="dcterms:W3CDTF">2025-09-11T04:59:00Z</dcterms:modified>
</cp:coreProperties>
</file>