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422" w:rsidRDefault="007C0422">
      <w:pPr>
        <w:spacing w:line="260" w:lineRule="exact"/>
        <w:rPr>
          <w:sz w:val="24"/>
        </w:rPr>
      </w:pPr>
      <w:bookmarkStart w:id="0" w:name="_GoBack"/>
      <w:bookmarkEnd w:id="0"/>
      <w:r>
        <w:rPr>
          <w:rFonts w:hint="eastAsia"/>
          <w:sz w:val="24"/>
        </w:rPr>
        <w:t>様式第６号（第４条関係）</w:t>
      </w:r>
    </w:p>
    <w:p w:rsidR="007C0422" w:rsidRDefault="007C0422">
      <w:pPr>
        <w:spacing w:line="300" w:lineRule="exact"/>
        <w:jc w:val="center"/>
        <w:rPr>
          <w:sz w:val="24"/>
          <w:szCs w:val="24"/>
        </w:rPr>
      </w:pPr>
      <w:r>
        <w:rPr>
          <w:rFonts w:hint="eastAsia"/>
          <w:spacing w:val="150"/>
          <w:kern w:val="0"/>
          <w:sz w:val="24"/>
          <w:szCs w:val="24"/>
          <w:fitText w:val="2400" w:id="-221503231"/>
        </w:rPr>
        <w:t>工事経歴</w:t>
      </w:r>
      <w:r>
        <w:rPr>
          <w:rFonts w:hint="eastAsia"/>
          <w:kern w:val="0"/>
          <w:sz w:val="24"/>
          <w:szCs w:val="24"/>
          <w:fitText w:val="2400" w:id="-2215032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7"/>
        <w:gridCol w:w="2307"/>
        <w:gridCol w:w="840"/>
        <w:gridCol w:w="2177"/>
        <w:gridCol w:w="2653"/>
        <w:gridCol w:w="2205"/>
        <w:gridCol w:w="2208"/>
      </w:tblGrid>
      <w:tr w:rsidR="007C0422">
        <w:trPr>
          <w:cantSplit/>
        </w:trPr>
        <w:tc>
          <w:tcPr>
            <w:tcW w:w="2304" w:type="dxa"/>
            <w:tcBorders>
              <w:top w:val="single" w:sz="12" w:space="0" w:color="auto"/>
              <w:left w:val="single" w:sz="12" w:space="0" w:color="auto"/>
            </w:tcBorders>
            <w:vAlign w:val="center"/>
          </w:tcPr>
          <w:p w:rsidR="007C0422" w:rsidRDefault="007C0422">
            <w:pPr>
              <w:spacing w:line="280" w:lineRule="exact"/>
              <w:jc w:val="center"/>
              <w:rPr>
                <w:sz w:val="28"/>
              </w:rPr>
            </w:pPr>
            <w:r>
              <w:rPr>
                <w:rFonts w:hint="eastAsia"/>
                <w:sz w:val="28"/>
              </w:rPr>
              <w:t>商号又は名称</w:t>
            </w:r>
          </w:p>
        </w:tc>
        <w:tc>
          <w:tcPr>
            <w:tcW w:w="5324" w:type="dxa"/>
            <w:gridSpan w:val="3"/>
            <w:tcBorders>
              <w:top w:val="single" w:sz="12" w:space="0" w:color="auto"/>
              <w:right w:val="single" w:sz="12" w:space="0" w:color="auto"/>
            </w:tcBorders>
            <w:vAlign w:val="center"/>
          </w:tcPr>
          <w:p w:rsidR="007C0422" w:rsidRDefault="007C0422">
            <w:pPr>
              <w:spacing w:line="280" w:lineRule="exact"/>
              <w:rPr>
                <w:sz w:val="24"/>
              </w:rPr>
            </w:pPr>
          </w:p>
          <w:p w:rsidR="007C0422" w:rsidRDefault="007C0422">
            <w:pPr>
              <w:spacing w:line="280" w:lineRule="exact"/>
              <w:rPr>
                <w:sz w:val="24"/>
              </w:rPr>
            </w:pPr>
          </w:p>
        </w:tc>
        <w:tc>
          <w:tcPr>
            <w:tcW w:w="7066" w:type="dxa"/>
            <w:gridSpan w:val="3"/>
            <w:tcBorders>
              <w:top w:val="nil"/>
              <w:left w:val="nil"/>
              <w:bottom w:val="single" w:sz="12" w:space="0" w:color="auto"/>
              <w:right w:val="nil"/>
            </w:tcBorders>
            <w:vAlign w:val="center"/>
          </w:tcPr>
          <w:p w:rsidR="007C0422" w:rsidRDefault="007C0422">
            <w:pPr>
              <w:spacing w:line="280" w:lineRule="exact"/>
              <w:rPr>
                <w:sz w:val="24"/>
              </w:rPr>
            </w:pPr>
          </w:p>
        </w:tc>
      </w:tr>
      <w:tr w:rsidR="007C0422">
        <w:trPr>
          <w:cantSplit/>
          <w:trHeight w:val="330"/>
        </w:trPr>
        <w:tc>
          <w:tcPr>
            <w:tcW w:w="2307" w:type="dxa"/>
            <w:vMerge w:val="restart"/>
            <w:tcBorders>
              <w:left w:val="single" w:sz="12" w:space="0" w:color="auto"/>
            </w:tcBorders>
            <w:vAlign w:val="center"/>
          </w:tcPr>
          <w:p w:rsidR="007C0422" w:rsidRDefault="007C0422">
            <w:pPr>
              <w:spacing w:line="280" w:lineRule="exact"/>
              <w:jc w:val="center"/>
              <w:rPr>
                <w:sz w:val="24"/>
                <w:szCs w:val="24"/>
              </w:rPr>
            </w:pPr>
            <w:r>
              <w:rPr>
                <w:rFonts w:hint="eastAsia"/>
                <w:sz w:val="24"/>
                <w:szCs w:val="24"/>
              </w:rPr>
              <w:t>建設工事の種類</w:t>
            </w:r>
          </w:p>
        </w:tc>
        <w:tc>
          <w:tcPr>
            <w:tcW w:w="2307" w:type="dxa"/>
            <w:vMerge w:val="restart"/>
            <w:vAlign w:val="center"/>
          </w:tcPr>
          <w:p w:rsidR="007C0422" w:rsidRDefault="007C0422">
            <w:pPr>
              <w:spacing w:line="280" w:lineRule="exact"/>
              <w:jc w:val="center"/>
              <w:rPr>
                <w:sz w:val="24"/>
                <w:szCs w:val="24"/>
              </w:rPr>
            </w:pPr>
            <w:r>
              <w:rPr>
                <w:rFonts w:hint="eastAsia"/>
                <w:spacing w:val="120"/>
                <w:kern w:val="0"/>
                <w:sz w:val="24"/>
                <w:szCs w:val="24"/>
                <w:fitText w:val="1200" w:id="-221502720"/>
              </w:rPr>
              <w:t>注文</w:t>
            </w:r>
            <w:r>
              <w:rPr>
                <w:rFonts w:hint="eastAsia"/>
                <w:kern w:val="0"/>
                <w:sz w:val="24"/>
                <w:szCs w:val="24"/>
                <w:fitText w:val="1200" w:id="-221502720"/>
              </w:rPr>
              <w:t>者</w:t>
            </w:r>
          </w:p>
        </w:tc>
        <w:tc>
          <w:tcPr>
            <w:tcW w:w="840" w:type="dxa"/>
            <w:vMerge w:val="restart"/>
            <w:vAlign w:val="center"/>
          </w:tcPr>
          <w:p w:rsidR="007C0422" w:rsidRDefault="007C0422">
            <w:pPr>
              <w:spacing w:line="280" w:lineRule="exact"/>
              <w:rPr>
                <w:w w:val="66"/>
                <w:sz w:val="24"/>
              </w:rPr>
            </w:pPr>
            <w:r>
              <w:rPr>
                <w:rFonts w:hint="eastAsia"/>
                <w:w w:val="66"/>
                <w:sz w:val="24"/>
              </w:rPr>
              <w:t>元請又は</w:t>
            </w:r>
          </w:p>
          <w:p w:rsidR="007C0422" w:rsidRDefault="007C0422">
            <w:pPr>
              <w:spacing w:line="280" w:lineRule="exact"/>
              <w:rPr>
                <w:w w:val="80"/>
                <w:sz w:val="24"/>
              </w:rPr>
            </w:pPr>
            <w:r>
              <w:rPr>
                <w:rFonts w:hint="eastAsia"/>
                <w:w w:val="66"/>
                <w:sz w:val="24"/>
              </w:rPr>
              <w:t>下請の別</w:t>
            </w:r>
          </w:p>
        </w:tc>
        <w:tc>
          <w:tcPr>
            <w:tcW w:w="4830" w:type="dxa"/>
            <w:gridSpan w:val="2"/>
            <w:vMerge w:val="restart"/>
            <w:vAlign w:val="center"/>
          </w:tcPr>
          <w:p w:rsidR="007C0422" w:rsidRDefault="007C0422">
            <w:pPr>
              <w:spacing w:line="280" w:lineRule="exact"/>
              <w:jc w:val="center"/>
              <w:rPr>
                <w:sz w:val="24"/>
                <w:szCs w:val="24"/>
              </w:rPr>
            </w:pPr>
            <w:r>
              <w:rPr>
                <w:rFonts w:hint="eastAsia"/>
                <w:spacing w:val="300"/>
                <w:kern w:val="0"/>
                <w:sz w:val="24"/>
                <w:szCs w:val="24"/>
                <w:fitText w:val="1920" w:id="-217295103"/>
              </w:rPr>
              <w:t>工事</w:t>
            </w:r>
            <w:r>
              <w:rPr>
                <w:rFonts w:hint="eastAsia"/>
                <w:kern w:val="0"/>
                <w:sz w:val="24"/>
                <w:szCs w:val="24"/>
                <w:fitText w:val="1920" w:id="-217295103"/>
              </w:rPr>
              <w:t>名</w:t>
            </w:r>
          </w:p>
        </w:tc>
        <w:tc>
          <w:tcPr>
            <w:tcW w:w="2205" w:type="dxa"/>
            <w:vMerge w:val="restart"/>
            <w:tcBorders>
              <w:top w:val="single" w:sz="12" w:space="0" w:color="auto"/>
            </w:tcBorders>
            <w:vAlign w:val="center"/>
          </w:tcPr>
          <w:p w:rsidR="007C0422" w:rsidRDefault="007C0422">
            <w:pPr>
              <w:spacing w:line="280" w:lineRule="exact"/>
              <w:rPr>
                <w:sz w:val="24"/>
              </w:rPr>
            </w:pPr>
            <w:r>
              <w:rPr>
                <w:rFonts w:hint="eastAsia"/>
                <w:spacing w:val="48"/>
                <w:kern w:val="0"/>
                <w:sz w:val="24"/>
                <w:fitText w:val="1920" w:id="-221502463"/>
              </w:rPr>
              <w:t>請負代金の</w:t>
            </w:r>
            <w:r>
              <w:rPr>
                <w:rFonts w:hint="eastAsia"/>
                <w:kern w:val="0"/>
                <w:sz w:val="24"/>
                <w:fitText w:val="1920" w:id="-221502463"/>
              </w:rPr>
              <w:t>額</w:t>
            </w:r>
          </w:p>
          <w:p w:rsidR="007C0422" w:rsidRDefault="007C0422">
            <w:pPr>
              <w:spacing w:line="280" w:lineRule="exact"/>
              <w:rPr>
                <w:sz w:val="24"/>
              </w:rPr>
            </w:pPr>
            <w:r>
              <w:rPr>
                <w:rFonts w:hint="eastAsia"/>
                <w:sz w:val="24"/>
              </w:rPr>
              <w:t xml:space="preserve">　　</w:t>
            </w:r>
            <w:r>
              <w:rPr>
                <w:rFonts w:hint="eastAsia"/>
                <w:sz w:val="24"/>
              </w:rPr>
              <w:t xml:space="preserve">   </w:t>
            </w:r>
            <w:r>
              <w:rPr>
                <w:rFonts w:hint="eastAsia"/>
                <w:sz w:val="24"/>
              </w:rPr>
              <w:t>（千円）</w:t>
            </w:r>
          </w:p>
        </w:tc>
        <w:tc>
          <w:tcPr>
            <w:tcW w:w="2205" w:type="dxa"/>
            <w:tcBorders>
              <w:top w:val="single" w:sz="12" w:space="0" w:color="auto"/>
              <w:bottom w:val="dashed" w:sz="4" w:space="0" w:color="auto"/>
              <w:right w:val="single" w:sz="12" w:space="0" w:color="auto"/>
            </w:tcBorders>
            <w:vAlign w:val="center"/>
          </w:tcPr>
          <w:p w:rsidR="007C0422" w:rsidRDefault="007C0422">
            <w:pPr>
              <w:spacing w:line="280" w:lineRule="exact"/>
              <w:jc w:val="center"/>
              <w:rPr>
                <w:sz w:val="24"/>
              </w:rPr>
            </w:pPr>
            <w:r>
              <w:rPr>
                <w:rFonts w:hint="eastAsia"/>
                <w:spacing w:val="160"/>
                <w:kern w:val="0"/>
                <w:sz w:val="24"/>
                <w:fitText w:val="1920" w:id="-217295101"/>
              </w:rPr>
              <w:t>着工年</w:t>
            </w:r>
            <w:r>
              <w:rPr>
                <w:rFonts w:hint="eastAsia"/>
                <w:kern w:val="0"/>
                <w:sz w:val="24"/>
                <w:fitText w:val="1920" w:id="-217295101"/>
              </w:rPr>
              <w:t>月</w:t>
            </w:r>
          </w:p>
        </w:tc>
      </w:tr>
      <w:tr w:rsidR="007C0422">
        <w:trPr>
          <w:cantSplit/>
          <w:trHeight w:val="300"/>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pPr>
          </w:p>
        </w:tc>
        <w:tc>
          <w:tcPr>
            <w:tcW w:w="4830" w:type="dxa"/>
            <w:gridSpan w:val="2"/>
            <w:vMerge/>
            <w:vAlign w:val="center"/>
          </w:tcPr>
          <w:p w:rsidR="007C0422" w:rsidRDefault="007C0422">
            <w:pPr>
              <w:spacing w:line="280" w:lineRule="exact"/>
              <w:rPr>
                <w:sz w:val="24"/>
              </w:rPr>
            </w:pPr>
          </w:p>
        </w:tc>
        <w:tc>
          <w:tcPr>
            <w:tcW w:w="2205" w:type="dxa"/>
            <w:vMerge/>
            <w:tcBorders>
              <w:top w:val="nil"/>
            </w:tcBorders>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7C0422">
            <w:pPr>
              <w:spacing w:line="280" w:lineRule="exact"/>
              <w:rPr>
                <w:sz w:val="24"/>
              </w:rPr>
            </w:pPr>
            <w:r>
              <w:rPr>
                <w:rFonts w:hint="eastAsia"/>
                <w:sz w:val="24"/>
              </w:rPr>
              <w:t>完成（予定）年月</w:t>
            </w:r>
          </w:p>
        </w:tc>
      </w:tr>
      <w:tr w:rsidR="007C0422">
        <w:trPr>
          <w:cantSplit/>
          <w:trHeight w:val="300"/>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270"/>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rPr>
                <w:sz w:val="24"/>
              </w:rPr>
            </w:pPr>
          </w:p>
        </w:tc>
        <w:tc>
          <w:tcPr>
            <w:tcW w:w="4830" w:type="dxa"/>
            <w:gridSpan w:val="2"/>
            <w:vMerge/>
            <w:vAlign w:val="center"/>
          </w:tcPr>
          <w:p w:rsidR="007C0422" w:rsidRDefault="007C0422">
            <w:pPr>
              <w:spacing w:line="280" w:lineRule="exact"/>
              <w:rPr>
                <w:sz w:val="24"/>
              </w:rPr>
            </w:pPr>
          </w:p>
        </w:tc>
        <w:tc>
          <w:tcPr>
            <w:tcW w:w="2205" w:type="dxa"/>
            <w:vMerge/>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285"/>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300"/>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rPr>
                <w:sz w:val="24"/>
              </w:rPr>
            </w:pPr>
          </w:p>
        </w:tc>
        <w:tc>
          <w:tcPr>
            <w:tcW w:w="4830" w:type="dxa"/>
            <w:gridSpan w:val="2"/>
            <w:vMerge/>
            <w:vAlign w:val="center"/>
          </w:tcPr>
          <w:p w:rsidR="007C0422" w:rsidRDefault="007C0422">
            <w:pPr>
              <w:spacing w:line="280" w:lineRule="exact"/>
              <w:rPr>
                <w:sz w:val="24"/>
              </w:rPr>
            </w:pPr>
          </w:p>
        </w:tc>
        <w:tc>
          <w:tcPr>
            <w:tcW w:w="2205" w:type="dxa"/>
            <w:vMerge/>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315"/>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255"/>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rPr>
                <w:sz w:val="24"/>
              </w:rPr>
            </w:pPr>
          </w:p>
        </w:tc>
        <w:tc>
          <w:tcPr>
            <w:tcW w:w="4830" w:type="dxa"/>
            <w:gridSpan w:val="2"/>
            <w:vMerge/>
            <w:vAlign w:val="center"/>
          </w:tcPr>
          <w:p w:rsidR="007C0422" w:rsidRDefault="007C0422">
            <w:pPr>
              <w:spacing w:line="280" w:lineRule="exact"/>
              <w:rPr>
                <w:sz w:val="24"/>
              </w:rPr>
            </w:pPr>
          </w:p>
        </w:tc>
        <w:tc>
          <w:tcPr>
            <w:tcW w:w="2205" w:type="dxa"/>
            <w:vMerge/>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270"/>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300"/>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rPr>
                <w:sz w:val="24"/>
              </w:rPr>
            </w:pPr>
          </w:p>
        </w:tc>
        <w:tc>
          <w:tcPr>
            <w:tcW w:w="4830" w:type="dxa"/>
            <w:gridSpan w:val="2"/>
            <w:vMerge/>
            <w:vAlign w:val="center"/>
          </w:tcPr>
          <w:p w:rsidR="007C0422" w:rsidRDefault="007C0422">
            <w:pPr>
              <w:spacing w:line="280" w:lineRule="exact"/>
              <w:rPr>
                <w:sz w:val="24"/>
              </w:rPr>
            </w:pPr>
          </w:p>
        </w:tc>
        <w:tc>
          <w:tcPr>
            <w:tcW w:w="2205" w:type="dxa"/>
            <w:vMerge/>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330"/>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240"/>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rPr>
                <w:sz w:val="24"/>
              </w:rPr>
            </w:pPr>
          </w:p>
        </w:tc>
        <w:tc>
          <w:tcPr>
            <w:tcW w:w="4830" w:type="dxa"/>
            <w:gridSpan w:val="2"/>
            <w:vMerge/>
            <w:vAlign w:val="center"/>
          </w:tcPr>
          <w:p w:rsidR="007C0422" w:rsidRDefault="007C0422">
            <w:pPr>
              <w:spacing w:line="280" w:lineRule="exact"/>
              <w:rPr>
                <w:sz w:val="24"/>
              </w:rPr>
            </w:pPr>
          </w:p>
        </w:tc>
        <w:tc>
          <w:tcPr>
            <w:tcW w:w="2205" w:type="dxa"/>
            <w:vMerge/>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315"/>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255"/>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rPr>
                <w:sz w:val="24"/>
              </w:rPr>
            </w:pPr>
          </w:p>
        </w:tc>
        <w:tc>
          <w:tcPr>
            <w:tcW w:w="4830" w:type="dxa"/>
            <w:gridSpan w:val="2"/>
            <w:vMerge/>
            <w:vAlign w:val="center"/>
          </w:tcPr>
          <w:p w:rsidR="007C0422" w:rsidRDefault="007C0422">
            <w:pPr>
              <w:spacing w:line="280" w:lineRule="exact"/>
              <w:rPr>
                <w:sz w:val="24"/>
              </w:rPr>
            </w:pPr>
          </w:p>
        </w:tc>
        <w:tc>
          <w:tcPr>
            <w:tcW w:w="2205" w:type="dxa"/>
            <w:vMerge/>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315"/>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255"/>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rPr>
                <w:sz w:val="24"/>
              </w:rPr>
            </w:pPr>
          </w:p>
        </w:tc>
        <w:tc>
          <w:tcPr>
            <w:tcW w:w="4830" w:type="dxa"/>
            <w:gridSpan w:val="2"/>
            <w:vMerge/>
            <w:vAlign w:val="center"/>
          </w:tcPr>
          <w:p w:rsidR="007C0422" w:rsidRDefault="007C0422">
            <w:pPr>
              <w:spacing w:line="280" w:lineRule="exact"/>
              <w:rPr>
                <w:sz w:val="24"/>
              </w:rPr>
            </w:pPr>
          </w:p>
        </w:tc>
        <w:tc>
          <w:tcPr>
            <w:tcW w:w="2205" w:type="dxa"/>
            <w:vMerge/>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330"/>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240"/>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rPr>
                <w:sz w:val="24"/>
              </w:rPr>
            </w:pPr>
          </w:p>
        </w:tc>
        <w:tc>
          <w:tcPr>
            <w:tcW w:w="4830" w:type="dxa"/>
            <w:gridSpan w:val="2"/>
            <w:vMerge/>
            <w:vAlign w:val="center"/>
          </w:tcPr>
          <w:p w:rsidR="007C0422" w:rsidRDefault="007C0422">
            <w:pPr>
              <w:spacing w:line="280" w:lineRule="exact"/>
              <w:rPr>
                <w:sz w:val="24"/>
              </w:rPr>
            </w:pPr>
          </w:p>
        </w:tc>
        <w:tc>
          <w:tcPr>
            <w:tcW w:w="2205" w:type="dxa"/>
            <w:vMerge/>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285"/>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300"/>
        </w:trPr>
        <w:tc>
          <w:tcPr>
            <w:tcW w:w="2307" w:type="dxa"/>
            <w:vMerge/>
            <w:tcBorders>
              <w:left w:val="single" w:sz="12" w:space="0" w:color="auto"/>
            </w:tcBorders>
            <w:vAlign w:val="center"/>
          </w:tcPr>
          <w:p w:rsidR="007C0422" w:rsidRDefault="007C0422">
            <w:pPr>
              <w:spacing w:line="280" w:lineRule="exact"/>
              <w:rPr>
                <w:sz w:val="24"/>
              </w:rPr>
            </w:pPr>
          </w:p>
        </w:tc>
        <w:tc>
          <w:tcPr>
            <w:tcW w:w="2307" w:type="dxa"/>
            <w:vMerge/>
            <w:vAlign w:val="center"/>
          </w:tcPr>
          <w:p w:rsidR="007C0422" w:rsidRDefault="007C0422">
            <w:pPr>
              <w:spacing w:line="280" w:lineRule="exact"/>
              <w:rPr>
                <w:sz w:val="24"/>
              </w:rPr>
            </w:pPr>
          </w:p>
        </w:tc>
        <w:tc>
          <w:tcPr>
            <w:tcW w:w="840" w:type="dxa"/>
            <w:vMerge/>
            <w:vAlign w:val="center"/>
          </w:tcPr>
          <w:p w:rsidR="007C0422" w:rsidRDefault="007C0422">
            <w:pPr>
              <w:spacing w:line="280" w:lineRule="exact"/>
              <w:rPr>
                <w:sz w:val="24"/>
              </w:rPr>
            </w:pPr>
          </w:p>
        </w:tc>
        <w:tc>
          <w:tcPr>
            <w:tcW w:w="4830" w:type="dxa"/>
            <w:gridSpan w:val="2"/>
            <w:vMerge/>
            <w:vAlign w:val="center"/>
          </w:tcPr>
          <w:p w:rsidR="007C0422" w:rsidRDefault="007C0422">
            <w:pPr>
              <w:spacing w:line="280" w:lineRule="exact"/>
              <w:rPr>
                <w:sz w:val="24"/>
              </w:rPr>
            </w:pPr>
          </w:p>
        </w:tc>
        <w:tc>
          <w:tcPr>
            <w:tcW w:w="2205" w:type="dxa"/>
            <w:vMerge/>
            <w:vAlign w:val="center"/>
          </w:tcPr>
          <w:p w:rsidR="007C0422" w:rsidRDefault="007C0422">
            <w:pPr>
              <w:spacing w:line="280" w:lineRule="exact"/>
              <w:rPr>
                <w:sz w:val="24"/>
              </w:rPr>
            </w:pPr>
          </w:p>
        </w:tc>
        <w:tc>
          <w:tcPr>
            <w:tcW w:w="2205" w:type="dxa"/>
            <w:tcBorders>
              <w:top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315"/>
        </w:trPr>
        <w:tc>
          <w:tcPr>
            <w:tcW w:w="2307" w:type="dxa"/>
            <w:vMerge w:val="restart"/>
            <w:tcBorders>
              <w:left w:val="single" w:sz="12" w:space="0" w:color="auto"/>
            </w:tcBorders>
            <w:vAlign w:val="center"/>
          </w:tcPr>
          <w:p w:rsidR="007C0422" w:rsidRDefault="007C0422">
            <w:pPr>
              <w:spacing w:line="280" w:lineRule="exact"/>
              <w:rPr>
                <w:sz w:val="24"/>
              </w:rPr>
            </w:pPr>
          </w:p>
        </w:tc>
        <w:tc>
          <w:tcPr>
            <w:tcW w:w="2307" w:type="dxa"/>
            <w:vMerge w:val="restart"/>
            <w:vAlign w:val="center"/>
          </w:tcPr>
          <w:p w:rsidR="007C0422" w:rsidRDefault="007C0422">
            <w:pPr>
              <w:spacing w:line="280" w:lineRule="exact"/>
              <w:rPr>
                <w:sz w:val="24"/>
              </w:rPr>
            </w:pPr>
          </w:p>
        </w:tc>
        <w:tc>
          <w:tcPr>
            <w:tcW w:w="840" w:type="dxa"/>
            <w:vMerge w:val="restart"/>
            <w:vAlign w:val="center"/>
          </w:tcPr>
          <w:p w:rsidR="007C0422" w:rsidRDefault="007C0422">
            <w:pPr>
              <w:spacing w:line="280" w:lineRule="exact"/>
              <w:rPr>
                <w:sz w:val="24"/>
              </w:rPr>
            </w:pPr>
          </w:p>
          <w:p w:rsidR="007C0422" w:rsidRDefault="007C0422">
            <w:pPr>
              <w:spacing w:line="280" w:lineRule="exact"/>
              <w:rPr>
                <w:sz w:val="24"/>
              </w:rPr>
            </w:pPr>
          </w:p>
        </w:tc>
        <w:tc>
          <w:tcPr>
            <w:tcW w:w="4830" w:type="dxa"/>
            <w:gridSpan w:val="2"/>
            <w:vMerge w:val="restart"/>
            <w:vAlign w:val="center"/>
          </w:tcPr>
          <w:p w:rsidR="007C0422" w:rsidRDefault="007C0422">
            <w:pPr>
              <w:spacing w:line="280" w:lineRule="exact"/>
              <w:rPr>
                <w:sz w:val="24"/>
              </w:rPr>
            </w:pPr>
          </w:p>
        </w:tc>
        <w:tc>
          <w:tcPr>
            <w:tcW w:w="2205" w:type="dxa"/>
            <w:vMerge w:val="restart"/>
            <w:vAlign w:val="center"/>
          </w:tcPr>
          <w:p w:rsidR="007C0422" w:rsidRDefault="007C0422">
            <w:pPr>
              <w:spacing w:line="280" w:lineRule="exact"/>
              <w:rPr>
                <w:sz w:val="24"/>
              </w:rPr>
            </w:pPr>
          </w:p>
        </w:tc>
        <w:tc>
          <w:tcPr>
            <w:tcW w:w="2205" w:type="dxa"/>
            <w:tcBorders>
              <w:bottom w:val="dashed" w:sz="4"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r w:rsidR="007C0422">
        <w:trPr>
          <w:cantSplit/>
          <w:trHeight w:val="70"/>
        </w:trPr>
        <w:tc>
          <w:tcPr>
            <w:tcW w:w="2307" w:type="dxa"/>
            <w:vMerge/>
            <w:tcBorders>
              <w:left w:val="single" w:sz="12" w:space="0" w:color="auto"/>
              <w:bottom w:val="single" w:sz="12" w:space="0" w:color="auto"/>
            </w:tcBorders>
            <w:vAlign w:val="center"/>
          </w:tcPr>
          <w:p w:rsidR="007C0422" w:rsidRDefault="007C0422">
            <w:pPr>
              <w:spacing w:line="280" w:lineRule="exact"/>
              <w:rPr>
                <w:sz w:val="24"/>
              </w:rPr>
            </w:pPr>
          </w:p>
        </w:tc>
        <w:tc>
          <w:tcPr>
            <w:tcW w:w="2307" w:type="dxa"/>
            <w:vMerge/>
            <w:tcBorders>
              <w:bottom w:val="single" w:sz="12" w:space="0" w:color="auto"/>
            </w:tcBorders>
            <w:vAlign w:val="center"/>
          </w:tcPr>
          <w:p w:rsidR="007C0422" w:rsidRDefault="007C0422">
            <w:pPr>
              <w:spacing w:line="280" w:lineRule="exact"/>
              <w:rPr>
                <w:sz w:val="24"/>
              </w:rPr>
            </w:pPr>
          </w:p>
        </w:tc>
        <w:tc>
          <w:tcPr>
            <w:tcW w:w="840" w:type="dxa"/>
            <w:vMerge/>
            <w:tcBorders>
              <w:bottom w:val="single" w:sz="12" w:space="0" w:color="auto"/>
            </w:tcBorders>
            <w:vAlign w:val="center"/>
          </w:tcPr>
          <w:p w:rsidR="007C0422" w:rsidRDefault="007C0422">
            <w:pPr>
              <w:spacing w:line="280" w:lineRule="exact"/>
              <w:rPr>
                <w:sz w:val="24"/>
              </w:rPr>
            </w:pPr>
          </w:p>
        </w:tc>
        <w:tc>
          <w:tcPr>
            <w:tcW w:w="4830" w:type="dxa"/>
            <w:gridSpan w:val="2"/>
            <w:vMerge/>
            <w:tcBorders>
              <w:bottom w:val="single" w:sz="12" w:space="0" w:color="auto"/>
            </w:tcBorders>
            <w:vAlign w:val="center"/>
          </w:tcPr>
          <w:p w:rsidR="007C0422" w:rsidRDefault="007C0422">
            <w:pPr>
              <w:spacing w:line="280" w:lineRule="exact"/>
              <w:rPr>
                <w:sz w:val="24"/>
              </w:rPr>
            </w:pPr>
          </w:p>
        </w:tc>
        <w:tc>
          <w:tcPr>
            <w:tcW w:w="2205" w:type="dxa"/>
            <w:vMerge/>
            <w:tcBorders>
              <w:bottom w:val="single" w:sz="12" w:space="0" w:color="auto"/>
            </w:tcBorders>
            <w:vAlign w:val="center"/>
          </w:tcPr>
          <w:p w:rsidR="007C0422" w:rsidRDefault="007C0422">
            <w:pPr>
              <w:spacing w:line="280" w:lineRule="exact"/>
              <w:rPr>
                <w:sz w:val="24"/>
              </w:rPr>
            </w:pPr>
          </w:p>
        </w:tc>
        <w:tc>
          <w:tcPr>
            <w:tcW w:w="2205" w:type="dxa"/>
            <w:tcBorders>
              <w:top w:val="dashed" w:sz="4" w:space="0" w:color="auto"/>
              <w:bottom w:val="single" w:sz="12" w:space="0" w:color="auto"/>
              <w:right w:val="single" w:sz="12" w:space="0" w:color="auto"/>
            </w:tcBorders>
            <w:vAlign w:val="center"/>
          </w:tcPr>
          <w:p w:rsidR="007C0422" w:rsidRDefault="0047561B">
            <w:pPr>
              <w:spacing w:line="280" w:lineRule="exact"/>
              <w:jc w:val="center"/>
              <w:rPr>
                <w:sz w:val="24"/>
              </w:rPr>
            </w:pPr>
            <w:r>
              <w:rPr>
                <w:rFonts w:hint="eastAsia"/>
                <w:sz w:val="24"/>
              </w:rPr>
              <w:t xml:space="preserve">　　</w:t>
            </w:r>
            <w:r w:rsidR="007C0422">
              <w:rPr>
                <w:rFonts w:hint="eastAsia"/>
                <w:sz w:val="24"/>
              </w:rPr>
              <w:t xml:space="preserve">　</w:t>
            </w:r>
            <w:r w:rsidR="007C0422">
              <w:rPr>
                <w:rFonts w:hint="eastAsia"/>
                <w:sz w:val="24"/>
              </w:rPr>
              <w:t xml:space="preserve"> </w:t>
            </w:r>
            <w:r w:rsidR="007C0422">
              <w:rPr>
                <w:rFonts w:hint="eastAsia"/>
                <w:sz w:val="24"/>
              </w:rPr>
              <w:t xml:space="preserve">年　</w:t>
            </w:r>
            <w:r w:rsidR="007C0422">
              <w:rPr>
                <w:rFonts w:hint="eastAsia"/>
                <w:sz w:val="24"/>
              </w:rPr>
              <w:t xml:space="preserve"> </w:t>
            </w:r>
            <w:r w:rsidR="007C0422">
              <w:rPr>
                <w:rFonts w:hint="eastAsia"/>
                <w:sz w:val="24"/>
              </w:rPr>
              <w:t>月</w:t>
            </w:r>
          </w:p>
        </w:tc>
      </w:tr>
    </w:tbl>
    <w:p w:rsidR="007C0422" w:rsidRDefault="007C0422">
      <w:pPr>
        <w:spacing w:line="260" w:lineRule="exact"/>
        <w:rPr>
          <w:sz w:val="24"/>
        </w:rPr>
      </w:pPr>
    </w:p>
    <w:p w:rsidR="007C0422" w:rsidRDefault="007C0422">
      <w:pPr>
        <w:spacing w:line="260" w:lineRule="exact"/>
      </w:pPr>
      <w:r>
        <w:rPr>
          <w:rFonts w:hint="eastAsia"/>
          <w:sz w:val="24"/>
        </w:rPr>
        <w:t>記載要領</w:t>
      </w:r>
      <w:r>
        <w:rPr>
          <w:rFonts w:hint="eastAsia"/>
        </w:rPr>
        <w:t xml:space="preserve">　１</w:t>
      </w:r>
      <w:r>
        <w:rPr>
          <w:rFonts w:hint="eastAsia"/>
        </w:rPr>
        <w:t xml:space="preserve">    </w:t>
      </w:r>
      <w:r>
        <w:rPr>
          <w:rFonts w:hint="eastAsia"/>
        </w:rPr>
        <w:t>本表は、直前１年間の主な完成工事及び直前１年間に着手した主な未完成工事について（１０件程度）記載すること。</w:t>
      </w:r>
    </w:p>
    <w:p w:rsidR="007C0422" w:rsidRDefault="007C0422">
      <w:pPr>
        <w:pStyle w:val="a4"/>
        <w:spacing w:line="260" w:lineRule="exact"/>
        <w:ind w:left="1785" w:hanging="1715"/>
      </w:pPr>
      <w:r>
        <w:rPr>
          <w:rFonts w:hint="eastAsia"/>
        </w:rPr>
        <w:t xml:space="preserve">　　　　　</w:t>
      </w:r>
      <w:r>
        <w:rPr>
          <w:rFonts w:hint="eastAsia"/>
        </w:rPr>
        <w:t xml:space="preserve"> 2</w:t>
      </w:r>
      <w:r>
        <w:rPr>
          <w:rFonts w:hint="eastAsia"/>
        </w:rPr>
        <w:t xml:space="preserve">　</w:t>
      </w:r>
      <w:r>
        <w:rPr>
          <w:rFonts w:hint="eastAsia"/>
        </w:rPr>
        <w:t xml:space="preserve">  </w:t>
      </w:r>
      <w:r>
        <w:rPr>
          <w:rFonts w:hint="eastAsia"/>
        </w:rPr>
        <w:t>「建設工事の種類」欄は、許可を受けた建設業の種類に対した建設工事の種類を記載すること。（例：土木一式工事、建築一式工事、とび・土木・コンクリート工事、管工事、タイル・れんが・ブロック工事、ほ装工事、内装仕上工事等）</w:t>
      </w:r>
    </w:p>
    <w:p w:rsidR="007C0422" w:rsidRDefault="007C0422">
      <w:pPr>
        <w:pStyle w:val="a4"/>
        <w:numPr>
          <w:ilvl w:val="0"/>
          <w:numId w:val="1"/>
        </w:numPr>
        <w:tabs>
          <w:tab w:val="clear" w:pos="1755"/>
          <w:tab w:val="num" w:pos="1792"/>
        </w:tabs>
        <w:spacing w:line="260" w:lineRule="exact"/>
        <w:ind w:hanging="523"/>
      </w:pPr>
      <w:r>
        <w:rPr>
          <w:rFonts w:hint="eastAsia"/>
        </w:rPr>
        <w:t>下請工事については、「注文者」の欄には元請業者名を記載し、「工事名」の欄には下請工事名を記載すること。</w:t>
      </w:r>
    </w:p>
    <w:p w:rsidR="007C0422" w:rsidRDefault="007C0422">
      <w:pPr>
        <w:pStyle w:val="a4"/>
        <w:numPr>
          <w:ilvl w:val="0"/>
          <w:numId w:val="2"/>
        </w:numPr>
        <w:tabs>
          <w:tab w:val="clear" w:pos="1536"/>
          <w:tab w:val="num" w:pos="1582"/>
        </w:tabs>
        <w:spacing w:line="260" w:lineRule="exact"/>
      </w:pPr>
      <w:r>
        <w:rPr>
          <w:rFonts w:hint="eastAsia"/>
        </w:rPr>
        <w:t xml:space="preserve"> </w:t>
      </w:r>
      <w:r>
        <w:rPr>
          <w:rFonts w:hint="eastAsia"/>
        </w:rPr>
        <w:t>「請負代金の額」は、消費税込みの金額を記載すること。</w:t>
      </w:r>
    </w:p>
    <w:p w:rsidR="007C0422" w:rsidRDefault="007C0422">
      <w:pPr>
        <w:pStyle w:val="2"/>
        <w:ind w:right="180" w:firstLine="0"/>
        <w:rPr>
          <w:sz w:val="21"/>
        </w:rPr>
      </w:pPr>
    </w:p>
    <w:sectPr w:rsidR="007C0422">
      <w:pgSz w:w="16840" w:h="11907" w:orient="landscape" w:code="9"/>
      <w:pgMar w:top="851" w:right="1304" w:bottom="107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DDA" w:rsidRDefault="00604DDA" w:rsidP="00604DDA">
      <w:r>
        <w:separator/>
      </w:r>
    </w:p>
  </w:endnote>
  <w:endnote w:type="continuationSeparator" w:id="0">
    <w:p w:rsidR="00604DDA" w:rsidRDefault="00604DDA" w:rsidP="0060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DDA" w:rsidRDefault="00604DDA" w:rsidP="00604DDA">
      <w:r>
        <w:separator/>
      </w:r>
    </w:p>
  </w:footnote>
  <w:footnote w:type="continuationSeparator" w:id="0">
    <w:p w:rsidR="00604DDA" w:rsidRDefault="00604DDA" w:rsidP="0060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5773"/>
    <w:multiLevelType w:val="hybridMultilevel"/>
    <w:tmpl w:val="37C610C2"/>
    <w:lvl w:ilvl="0" w:tplc="AA421D9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FE734EB"/>
    <w:multiLevelType w:val="singleLevel"/>
    <w:tmpl w:val="B5C84384"/>
    <w:lvl w:ilvl="0">
      <w:start w:val="4"/>
      <w:numFmt w:val="decimalFullWidth"/>
      <w:lvlText w:val="%1"/>
      <w:lvlJc w:val="left"/>
      <w:pPr>
        <w:tabs>
          <w:tab w:val="num" w:pos="1536"/>
        </w:tabs>
        <w:ind w:left="1536" w:hanging="360"/>
      </w:pPr>
      <w:rPr>
        <w:rFonts w:hint="eastAsia"/>
        <w:sz w:val="21"/>
      </w:rPr>
    </w:lvl>
  </w:abstractNum>
  <w:abstractNum w:abstractNumId="2" w15:restartNumberingAfterBreak="0">
    <w:nsid w:val="74983DEC"/>
    <w:multiLevelType w:val="singleLevel"/>
    <w:tmpl w:val="7BCE2162"/>
    <w:lvl w:ilvl="0">
      <w:start w:val="3"/>
      <w:numFmt w:val="decimal"/>
      <w:lvlText w:val="%1"/>
      <w:lvlJc w:val="left"/>
      <w:pPr>
        <w:tabs>
          <w:tab w:val="num" w:pos="1755"/>
        </w:tabs>
        <w:ind w:left="1755" w:hanging="49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1B"/>
    <w:rsid w:val="00254510"/>
    <w:rsid w:val="00267213"/>
    <w:rsid w:val="00411A25"/>
    <w:rsid w:val="0047561B"/>
    <w:rsid w:val="00604DDA"/>
    <w:rsid w:val="007C0422"/>
    <w:rsid w:val="00D6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49AFD3A"/>
  <w15:chartTrackingRefBased/>
  <w15:docId w15:val="{AEF5C76D-42E2-4777-A46E-F5AD55BE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pPr>
    <w:rPr>
      <w:sz w:val="24"/>
    </w:rPr>
  </w:style>
  <w:style w:type="paragraph" w:styleId="2">
    <w:name w:val="Body Text Indent 2"/>
    <w:basedOn w:val="a"/>
    <w:semiHidden/>
    <w:pPr>
      <w:ind w:firstLine="180"/>
    </w:pPr>
    <w:rPr>
      <w:sz w:val="24"/>
    </w:rPr>
  </w:style>
  <w:style w:type="paragraph" w:styleId="a4">
    <w:name w:val="Body Text"/>
    <w:basedOn w:val="a"/>
    <w:semiHidden/>
  </w:style>
  <w:style w:type="paragraph" w:styleId="a5">
    <w:name w:val="Balloon Text"/>
    <w:basedOn w:val="a"/>
    <w:semiHidden/>
    <w:unhideWhenUsed/>
    <w:rPr>
      <w:rFonts w:ascii="Arial" w:eastAsia="ＭＳ ゴシック" w:hAnsi="Arial"/>
      <w:sz w:val="18"/>
      <w:szCs w:val="18"/>
    </w:rPr>
  </w:style>
  <w:style w:type="character" w:customStyle="1" w:styleId="a6">
    <w:name w:val="吹き出し (文字)"/>
    <w:semiHidden/>
    <w:rPr>
      <w:rFonts w:ascii="Arial" w:eastAsia="ＭＳ ゴシック" w:hAnsi="Arial" w:cs="Times New Roman"/>
      <w:kern w:val="2"/>
      <w:sz w:val="18"/>
      <w:szCs w:val="18"/>
    </w:rPr>
  </w:style>
  <w:style w:type="paragraph" w:styleId="a7">
    <w:name w:val="header"/>
    <w:basedOn w:val="a"/>
    <w:link w:val="a8"/>
    <w:uiPriority w:val="99"/>
    <w:unhideWhenUsed/>
    <w:rsid w:val="00604DDA"/>
    <w:pPr>
      <w:tabs>
        <w:tab w:val="center" w:pos="4252"/>
        <w:tab w:val="right" w:pos="8504"/>
      </w:tabs>
      <w:snapToGrid w:val="0"/>
    </w:pPr>
  </w:style>
  <w:style w:type="character" w:customStyle="1" w:styleId="a8">
    <w:name w:val="ヘッダー (文字)"/>
    <w:basedOn w:val="a0"/>
    <w:link w:val="a7"/>
    <w:uiPriority w:val="99"/>
    <w:rsid w:val="00604DDA"/>
    <w:rPr>
      <w:kern w:val="2"/>
      <w:sz w:val="21"/>
    </w:rPr>
  </w:style>
  <w:style w:type="paragraph" w:styleId="a9">
    <w:name w:val="footer"/>
    <w:basedOn w:val="a"/>
    <w:link w:val="aa"/>
    <w:uiPriority w:val="99"/>
    <w:unhideWhenUsed/>
    <w:rsid w:val="00604DDA"/>
    <w:pPr>
      <w:tabs>
        <w:tab w:val="center" w:pos="4252"/>
        <w:tab w:val="right" w:pos="8504"/>
      </w:tabs>
      <w:snapToGrid w:val="0"/>
    </w:pPr>
  </w:style>
  <w:style w:type="character" w:customStyle="1" w:styleId="aa">
    <w:name w:val="フッター (文字)"/>
    <w:basedOn w:val="a0"/>
    <w:link w:val="a9"/>
    <w:uiPriority w:val="99"/>
    <w:rsid w:val="00604D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大町市役所</dc:creator>
  <cp:keywords/>
  <cp:lastModifiedBy>松澤慎治</cp:lastModifiedBy>
  <cp:revision>2</cp:revision>
  <cp:lastPrinted>2011-03-01T08:19:00Z</cp:lastPrinted>
  <dcterms:created xsi:type="dcterms:W3CDTF">2021-04-22T06:30:00Z</dcterms:created>
  <dcterms:modified xsi:type="dcterms:W3CDTF">2021-04-22T06:30:00Z</dcterms:modified>
</cp:coreProperties>
</file>